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bookmarkStart w:id="0" w:name="_GoBack"/>
      <w:bookmarkEnd w:id="0"/>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7C08AADF"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617E3B">
        <w:rPr>
          <w:rFonts w:asciiTheme="minorHAnsi" w:hAnsiTheme="minorHAnsi" w:cstheme="minorHAnsi"/>
          <w:lang w:val="sl-SI"/>
        </w:rPr>
        <w:t>8</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57D10">
        <w:rPr>
          <w:rFonts w:asciiTheme="minorHAnsi" w:hAnsiTheme="minorHAnsi" w:cstheme="minorHAnsi"/>
          <w:lang w:val="sl-SI"/>
        </w:rPr>
        <w:t>-Z</w:t>
      </w:r>
    </w:p>
    <w:p w14:paraId="65FD9564" w14:textId="09C40504"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8C06B0">
        <w:rPr>
          <w:rFonts w:asciiTheme="minorHAnsi" w:hAnsiTheme="minorHAnsi" w:cstheme="minorHAnsi"/>
          <w:lang w:val="sl-SI"/>
        </w:rPr>
        <w:t>1</w:t>
      </w:r>
      <w:r w:rsidR="00617E3B">
        <w:rPr>
          <w:rFonts w:asciiTheme="minorHAnsi" w:hAnsiTheme="minorHAnsi" w:cstheme="minorHAnsi"/>
          <w:lang w:val="sl-SI"/>
        </w:rPr>
        <w:t>9</w:t>
      </w:r>
      <w:r w:rsidRPr="006931E1">
        <w:rPr>
          <w:rFonts w:asciiTheme="minorHAnsi" w:hAnsiTheme="minorHAnsi" w:cstheme="minorHAnsi"/>
          <w:lang w:val="sl-SI"/>
        </w:rPr>
        <w:t xml:space="preserve">. </w:t>
      </w:r>
      <w:r w:rsidR="00617E3B">
        <w:rPr>
          <w:rFonts w:asciiTheme="minorHAnsi" w:hAnsiTheme="minorHAnsi" w:cstheme="minorHAnsi"/>
          <w:lang w:val="sl-SI"/>
        </w:rPr>
        <w:t>5</w:t>
      </w:r>
      <w:r w:rsidRPr="006931E1">
        <w:rPr>
          <w:rFonts w:asciiTheme="minorHAnsi" w:hAnsiTheme="minorHAnsi" w:cstheme="minorHAnsi"/>
          <w:lang w:val="sl-SI"/>
        </w:rPr>
        <w:t>. 20</w:t>
      </w:r>
      <w:r w:rsidR="003939C1">
        <w:rPr>
          <w:rFonts w:asciiTheme="minorHAnsi" w:hAnsiTheme="minorHAnsi" w:cstheme="minorHAnsi"/>
          <w:lang w:val="sl-SI"/>
        </w:rPr>
        <w:t>2</w:t>
      </w:r>
      <w:r w:rsidR="0096438D">
        <w:rPr>
          <w:rFonts w:asciiTheme="minorHAnsi" w:hAnsiTheme="minorHAnsi" w:cstheme="minorHAnsi"/>
          <w:lang w:val="sl-SI"/>
        </w:rPr>
        <w:t>1</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2A8B182F"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617E3B">
        <w:rPr>
          <w:rFonts w:asciiTheme="minorHAnsi" w:hAnsiTheme="minorHAnsi" w:cstheme="minorHAnsi"/>
          <w:lang w:val="sl-SI"/>
        </w:rPr>
        <w:t>5</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8C06B0">
        <w:rPr>
          <w:rFonts w:asciiTheme="minorHAnsi" w:hAnsiTheme="minorHAnsi" w:cstheme="minorHAnsi"/>
          <w:lang w:val="sl-SI"/>
        </w:rPr>
        <w:t>1</w:t>
      </w:r>
      <w:r w:rsidR="00617E3B">
        <w:rPr>
          <w:rFonts w:asciiTheme="minorHAnsi" w:hAnsiTheme="minorHAnsi" w:cstheme="minorHAnsi"/>
          <w:lang w:val="sl-SI"/>
        </w:rPr>
        <w:t>9</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617E3B">
        <w:rPr>
          <w:rFonts w:asciiTheme="minorHAnsi" w:hAnsiTheme="minorHAnsi" w:cstheme="minorHAnsi"/>
          <w:lang w:val="sl-SI"/>
        </w:rPr>
        <w:t>5</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7D9824" w:rsidR="005622FE" w:rsidRPr="006931E1"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534283DB" w14:textId="25BD0A1A" w:rsidR="0096438D"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3CE2806E" w14:textId="77777777" w:rsidR="009338C0" w:rsidRPr="006931E1" w:rsidRDefault="009338C0"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10A6B85F"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Pregled in potrditev zapisnika 14. redne seje KS;</w:t>
      </w:r>
    </w:p>
    <w:p w14:paraId="66FBCAC2"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26. seja Mestnega sveta Mestne občine Kranj;</w:t>
      </w:r>
    </w:p>
    <w:p w14:paraId="649E61CC"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Odlok o kriterijih in merilih za financiranje krajevnih skupnosti v Mestni občini Kranj - osnutek;</w:t>
      </w:r>
    </w:p>
    <w:p w14:paraId="2B1AA979"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Reševanje problematike odjemnih mest za odpadke – aktualno stanje;</w:t>
      </w:r>
    </w:p>
    <w:p w14:paraId="38E4630B"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Organizacije požarne vaje;</w:t>
      </w:r>
    </w:p>
    <w:p w14:paraId="2CB87FE7"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Bilten;</w:t>
      </w:r>
    </w:p>
    <w:p w14:paraId="5168EA1B" w14:textId="77777777" w:rsidR="0045123E" w:rsidRDefault="00617E3B" w:rsidP="0045123E">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Smukfest;</w:t>
      </w:r>
    </w:p>
    <w:p w14:paraId="697F4E65" w14:textId="171C4ED4" w:rsidR="0045123E" w:rsidRPr="0045123E" w:rsidRDefault="0045123E" w:rsidP="0045123E">
      <w:pPr>
        <w:numPr>
          <w:ilvl w:val="0"/>
          <w:numId w:val="1"/>
        </w:numPr>
        <w:jc w:val="both"/>
        <w:rPr>
          <w:rFonts w:asciiTheme="minorHAnsi" w:hAnsiTheme="minorHAnsi" w:cstheme="minorHAnsi"/>
          <w:lang w:val="sl-SI" w:eastAsia="sl-SI"/>
        </w:rPr>
      </w:pPr>
      <w:r w:rsidRPr="0045123E">
        <w:rPr>
          <w:rFonts w:ascii="Calibri" w:hAnsi="Calibri"/>
          <w:color w:val="000000"/>
          <w:shd w:val="clear" w:color="auto" w:fill="FFFFFF"/>
          <w:lang w:val="sl-SI"/>
        </w:rPr>
        <w:t>Vloga Torte Špela za oprostitev najemnine za najem prostorov KS v času 2. vala epidemije Covid-19</w:t>
      </w:r>
      <w:r>
        <w:rPr>
          <w:rFonts w:ascii="Calibri" w:hAnsi="Calibri"/>
          <w:color w:val="000000"/>
          <w:shd w:val="clear" w:color="auto" w:fill="FFFFFF"/>
          <w:lang w:val="sl-SI"/>
        </w:rPr>
        <w:t>;</w:t>
      </w:r>
    </w:p>
    <w:p w14:paraId="1957E5AC"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rPr>
        <w:t>Pobude in predlogi krajanov;</w:t>
      </w:r>
    </w:p>
    <w:p w14:paraId="5C12A650" w14:textId="77777777" w:rsidR="00617E3B" w:rsidRPr="00617E3B" w:rsidRDefault="00617E3B" w:rsidP="00617E3B">
      <w:pPr>
        <w:numPr>
          <w:ilvl w:val="0"/>
          <w:numId w:val="1"/>
        </w:numPr>
        <w:jc w:val="both"/>
        <w:rPr>
          <w:rFonts w:asciiTheme="minorHAnsi" w:hAnsiTheme="minorHAnsi" w:cstheme="minorHAnsi"/>
          <w:lang w:val="sl-SI" w:eastAsia="sl-SI"/>
        </w:rPr>
      </w:pPr>
      <w:r w:rsidRPr="00617E3B">
        <w:rPr>
          <w:rFonts w:asciiTheme="minorHAnsi" w:hAnsiTheme="minorHAnsi" w:cstheme="minorHAnsi"/>
          <w:lang w:val="sl-SI" w:eastAsia="sl-SI"/>
        </w:rPr>
        <w:t>Vprašanja, predlogi in pobude članov sveta KS.</w:t>
      </w:r>
    </w:p>
    <w:p w14:paraId="14047FE2" w14:textId="03516F37" w:rsidR="00D62F3B" w:rsidRDefault="00D62F3B" w:rsidP="005622FE">
      <w:pPr>
        <w:jc w:val="both"/>
        <w:rPr>
          <w:rFonts w:cs="Calibri"/>
          <w:lang w:eastAsia="sl-SI"/>
        </w:rPr>
      </w:pPr>
    </w:p>
    <w:p w14:paraId="0BAAC0F2" w14:textId="67D68A54"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4EDAC335"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w:t>
      </w:r>
      <w:r w:rsidR="00617E3B">
        <w:rPr>
          <w:rFonts w:asciiTheme="minorHAnsi" w:hAnsiTheme="minorHAnsi" w:cstheme="minorHAnsi"/>
          <w:b/>
          <w:lang w:val="sl-SI" w:eastAsia="sl-SI"/>
        </w:rPr>
        <w:t>4</w:t>
      </w:r>
      <w:r w:rsidRPr="0096438D">
        <w:rPr>
          <w:rFonts w:asciiTheme="minorHAnsi" w:hAnsiTheme="minorHAnsi" w:cstheme="minorHAnsi"/>
          <w:b/>
          <w:lang w:val="sl-SI" w:eastAsia="sl-SI"/>
        </w:rPr>
        <w:t xml:space="preserve">. redne seje KS </w:t>
      </w:r>
    </w:p>
    <w:p w14:paraId="37FBD90A" w14:textId="5EB2153E"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w:t>
      </w:r>
      <w:r w:rsidR="00617E3B">
        <w:rPr>
          <w:rFonts w:asciiTheme="minorHAnsi" w:hAnsiTheme="minorHAnsi" w:cstheme="minorHAnsi"/>
          <w:lang w:val="sl-SI"/>
        </w:rPr>
        <w:t>4</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77777777" w:rsidR="00D700EF" w:rsidRPr="006931E1"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001C2652" w14:textId="398975B1" w:rsidR="008C06B0" w:rsidRPr="000B062D" w:rsidRDefault="008C06B0" w:rsidP="008C06B0">
      <w:pPr>
        <w:jc w:val="center"/>
        <w:rPr>
          <w:rFonts w:asciiTheme="minorHAnsi" w:hAnsiTheme="minorHAnsi" w:cstheme="minorHAnsi"/>
          <w:b/>
          <w:lang w:eastAsia="sl-SI"/>
        </w:rPr>
      </w:pPr>
      <w:r w:rsidRPr="000B062D">
        <w:rPr>
          <w:rFonts w:asciiTheme="minorHAnsi" w:hAnsiTheme="minorHAnsi" w:cstheme="minorHAnsi"/>
          <w:b/>
          <w:lang w:eastAsia="sl-SI"/>
        </w:rPr>
        <w:t>2</w:t>
      </w:r>
      <w:r w:rsidR="00617E3B">
        <w:rPr>
          <w:rFonts w:asciiTheme="minorHAnsi" w:hAnsiTheme="minorHAnsi" w:cstheme="minorHAnsi"/>
          <w:b/>
          <w:lang w:eastAsia="sl-SI"/>
        </w:rPr>
        <w:t>6</w:t>
      </w:r>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seja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Mestnega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sveta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Mestne</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občine</w:t>
      </w:r>
      <w:proofErr w:type="spellEnd"/>
      <w:r w:rsidRPr="000B062D">
        <w:rPr>
          <w:rFonts w:asciiTheme="minorHAnsi" w:hAnsiTheme="minorHAnsi" w:cstheme="minorHAnsi"/>
          <w:b/>
          <w:lang w:eastAsia="sl-SI"/>
        </w:rPr>
        <w:t xml:space="preserve"> Kranj</w:t>
      </w:r>
    </w:p>
    <w:p w14:paraId="76E080C3" w14:textId="6974D4B3" w:rsidR="000B062D" w:rsidRDefault="00965611" w:rsidP="00B35BD1">
      <w:pPr>
        <w:rPr>
          <w:rFonts w:asciiTheme="minorHAnsi" w:hAnsiTheme="minorHAnsi" w:cstheme="minorHAnsi"/>
          <w:lang w:val="sl-SI" w:eastAsia="sl-SI"/>
        </w:rPr>
      </w:pPr>
      <w:r>
        <w:rPr>
          <w:rFonts w:asciiTheme="minorHAnsi" w:hAnsiTheme="minorHAnsi" w:cstheme="minorHAnsi"/>
          <w:lang w:val="sl-SI" w:eastAsia="sl-SI"/>
        </w:rPr>
        <w:t>Svet KS je se je seznanil z gradivom za sejo mestnega sveta, na kateri je kot izpostavljeno obravnaval:</w:t>
      </w:r>
    </w:p>
    <w:p w14:paraId="4210C938" w14:textId="38CF4549" w:rsidR="00617E3B" w:rsidRDefault="0045123E" w:rsidP="0045123E">
      <w:pPr>
        <w:pStyle w:val="ListParagraph"/>
        <w:numPr>
          <w:ilvl w:val="0"/>
          <w:numId w:val="42"/>
        </w:numPr>
        <w:rPr>
          <w:rFonts w:asciiTheme="minorHAnsi" w:hAnsiTheme="minorHAnsi" w:cstheme="minorHAnsi"/>
          <w:lang w:val="sl-SI" w:eastAsia="sl-SI"/>
        </w:rPr>
      </w:pPr>
      <w:r>
        <w:rPr>
          <w:rFonts w:asciiTheme="minorHAnsi" w:hAnsiTheme="minorHAnsi" w:cstheme="minorHAnsi"/>
          <w:lang w:val="sl-SI" w:eastAsia="sl-SI"/>
        </w:rPr>
        <w:t>Odlok o drugem rebalansu proračuna MO za l. 2021 – predsednica seznani Svet o prerazporeditvah KS glede na tekoče odhodke veljavnega proračuna v prvem četrtletja.</w:t>
      </w:r>
    </w:p>
    <w:p w14:paraId="19C8FFE0" w14:textId="7B64F2EE" w:rsidR="0045123E" w:rsidRDefault="0045123E" w:rsidP="0045123E">
      <w:pPr>
        <w:pStyle w:val="ListParagraph"/>
        <w:numPr>
          <w:ilvl w:val="0"/>
          <w:numId w:val="42"/>
        </w:numPr>
        <w:rPr>
          <w:rFonts w:asciiTheme="minorHAnsi" w:hAnsiTheme="minorHAnsi" w:cstheme="minorHAnsi"/>
          <w:lang w:val="sl-SI" w:eastAsia="sl-SI"/>
        </w:rPr>
      </w:pPr>
      <w:r>
        <w:rPr>
          <w:rFonts w:asciiTheme="minorHAnsi" w:hAnsiTheme="minorHAnsi" w:cstheme="minorHAnsi"/>
          <w:lang w:val="sl-SI" w:eastAsia="sl-SI"/>
        </w:rPr>
        <w:t xml:space="preserve">Sklep o načinu priprave in določitvi višine sredstev participativnega proračuna v MOK za leto 2022 in 2021 – seznanitev s predlogom sistema participativnega proračuna, katerega namen je realizacija projektov po željah občanov. </w:t>
      </w:r>
    </w:p>
    <w:p w14:paraId="27F5EDDE" w14:textId="60B61A1E" w:rsidR="0045123E" w:rsidRDefault="0045123E" w:rsidP="0045123E">
      <w:pPr>
        <w:pStyle w:val="ListParagraph"/>
        <w:numPr>
          <w:ilvl w:val="0"/>
          <w:numId w:val="42"/>
        </w:numPr>
        <w:rPr>
          <w:rFonts w:asciiTheme="minorHAnsi" w:hAnsiTheme="minorHAnsi" w:cstheme="minorHAnsi"/>
          <w:lang w:val="sl-SI" w:eastAsia="sl-SI"/>
        </w:rPr>
      </w:pPr>
      <w:r>
        <w:rPr>
          <w:rFonts w:asciiTheme="minorHAnsi" w:hAnsiTheme="minorHAnsi" w:cstheme="minorHAnsi"/>
          <w:lang w:val="sl-SI" w:eastAsia="sl-SI"/>
        </w:rPr>
        <w:lastRenderedPageBreak/>
        <w:t>Odlok o spremembah in dopolnitvah Odloka o priznanjih Mestne občine Kranj – osnutek – predlog za skrajšani postopek – Svet KS podpira spremembe odloka v smeri večje teže podeljenim priznanjem in boljšim kriterijem pri izbiri nagrajencev.</w:t>
      </w:r>
    </w:p>
    <w:p w14:paraId="6BEC32D4" w14:textId="660C53E2" w:rsidR="0045123E" w:rsidRDefault="0045123E" w:rsidP="0045123E">
      <w:pPr>
        <w:rPr>
          <w:rFonts w:asciiTheme="minorHAnsi" w:hAnsiTheme="minorHAnsi" w:cstheme="minorHAnsi"/>
          <w:lang w:val="sl-SI" w:eastAsia="sl-SI"/>
        </w:rPr>
      </w:pPr>
      <w:r>
        <w:rPr>
          <w:rFonts w:asciiTheme="minorHAnsi" w:hAnsiTheme="minorHAnsi" w:cstheme="minorHAnsi"/>
          <w:lang w:val="sl-SI" w:eastAsia="sl-SI"/>
        </w:rPr>
        <w:t>Svetniki so se seznanili z gradivom za sejo mestnega sveta Mestne občine Kranj.</w:t>
      </w:r>
    </w:p>
    <w:p w14:paraId="01FAF247" w14:textId="77777777" w:rsidR="0045123E" w:rsidRPr="0045123E" w:rsidRDefault="0045123E" w:rsidP="0045123E">
      <w:pPr>
        <w:rPr>
          <w:rFonts w:asciiTheme="minorHAnsi" w:hAnsiTheme="minorHAnsi" w:cstheme="minorHAnsi"/>
          <w:lang w:val="sl-SI" w:eastAsia="sl-SI"/>
        </w:rPr>
      </w:pPr>
    </w:p>
    <w:p w14:paraId="1D96F43D" w14:textId="0F2C5888" w:rsidR="00D700EF" w:rsidRDefault="00D700EF" w:rsidP="00D700EF">
      <w:pPr>
        <w:jc w:val="center"/>
        <w:rPr>
          <w:rFonts w:asciiTheme="minorHAnsi" w:hAnsiTheme="minorHAnsi" w:cstheme="minorHAnsi"/>
          <w:b/>
          <w:lang w:val="sl-SI" w:eastAsia="sl-SI"/>
        </w:rPr>
      </w:pPr>
      <w:r w:rsidRPr="000B062D">
        <w:rPr>
          <w:rFonts w:asciiTheme="minorHAnsi" w:hAnsiTheme="minorHAnsi" w:cstheme="minorHAnsi"/>
          <w:b/>
          <w:lang w:val="sl-SI" w:eastAsia="sl-SI"/>
        </w:rPr>
        <w:t>Ad.3</w:t>
      </w:r>
    </w:p>
    <w:p w14:paraId="334D120E" w14:textId="119E5E80" w:rsidR="0045123E" w:rsidRDefault="0045123E" w:rsidP="00D700EF">
      <w:pPr>
        <w:jc w:val="center"/>
        <w:rPr>
          <w:rFonts w:asciiTheme="minorHAnsi" w:hAnsiTheme="minorHAnsi" w:cstheme="minorHAnsi"/>
          <w:b/>
          <w:lang w:val="sl-SI" w:eastAsia="sl-SI"/>
        </w:rPr>
      </w:pPr>
      <w:r>
        <w:rPr>
          <w:rFonts w:asciiTheme="minorHAnsi" w:hAnsiTheme="minorHAnsi" w:cstheme="minorHAnsi"/>
          <w:b/>
          <w:lang w:val="sl-SI" w:eastAsia="sl-SI"/>
        </w:rPr>
        <w:t>Odlok o kriterijih in merilih za financiranje krajevnih skupnosti v Mestni občini Kranj – osnutek</w:t>
      </w:r>
    </w:p>
    <w:p w14:paraId="15ABB398" w14:textId="3BA1DBE5" w:rsidR="0045123E" w:rsidRPr="0045123E" w:rsidRDefault="0045123E" w:rsidP="0045123E">
      <w:pPr>
        <w:jc w:val="both"/>
        <w:rPr>
          <w:rFonts w:asciiTheme="minorHAnsi" w:hAnsiTheme="minorHAnsi" w:cstheme="minorHAnsi"/>
          <w:lang w:val="sl-SI" w:eastAsia="sl-SI"/>
        </w:rPr>
      </w:pPr>
      <w:r>
        <w:rPr>
          <w:rFonts w:asciiTheme="minorHAnsi" w:hAnsiTheme="minorHAnsi" w:cstheme="minorHAnsi"/>
          <w:lang w:val="sl-SI" w:eastAsia="sl-SI"/>
        </w:rPr>
        <w:t xml:space="preserve">Predsednica KS predstavi osnutek odloka, katerega namen je, da se krajevnim skupnostim vrne avtonomija in soupravljanje občinskega proračuna. V letu 2022 bo tako skoraj 1 mio evrov namenjenih krajevnim skupnostim, od tega cca. 600.000 za investicije in vzdrževanje, oz. projekte na predlog Sveta KS, ki jih predsednik KS realizira z administrativno podporo mestne uprave. </w:t>
      </w:r>
      <w:r w:rsidR="00B861E9">
        <w:rPr>
          <w:rFonts w:asciiTheme="minorHAnsi" w:hAnsiTheme="minorHAnsi" w:cstheme="minorHAnsi"/>
          <w:lang w:val="sl-SI" w:eastAsia="sl-SI"/>
        </w:rPr>
        <w:t>Svet KS meni, da je kriterij prebivalstva pri določanju višine sredstev po 8. členu odloka nujen, da tudi mestne krajevne skupnosti, med katere sodi tudi naša KS, ki imajo majhno površino, a veliko gostoto prebivalstva, pridobijo sredstva za investicije in vzdrževanje. Predlagali so, da se do drugega branja predlog odloka dopolni z obrazložitvami k vsakem členu.</w:t>
      </w:r>
    </w:p>
    <w:p w14:paraId="482B3CE4" w14:textId="3DCBC9A0" w:rsidR="0045123E" w:rsidRDefault="0045123E" w:rsidP="00D700EF">
      <w:pPr>
        <w:jc w:val="center"/>
        <w:rPr>
          <w:rFonts w:asciiTheme="minorHAnsi" w:hAnsiTheme="minorHAnsi" w:cstheme="minorHAnsi"/>
          <w:b/>
          <w:lang w:val="sl-SI" w:eastAsia="sl-SI"/>
        </w:rPr>
      </w:pPr>
    </w:p>
    <w:p w14:paraId="4E02CDF3" w14:textId="77777777" w:rsidR="0045123E" w:rsidRDefault="0045123E" w:rsidP="00D700EF">
      <w:pPr>
        <w:jc w:val="center"/>
        <w:rPr>
          <w:rFonts w:asciiTheme="minorHAnsi" w:hAnsiTheme="minorHAnsi" w:cstheme="minorHAnsi"/>
          <w:b/>
          <w:lang w:val="sl-SI" w:eastAsia="sl-SI"/>
        </w:rPr>
      </w:pPr>
    </w:p>
    <w:p w14:paraId="141E912B" w14:textId="47CD6382" w:rsidR="0045123E" w:rsidRPr="000B062D" w:rsidRDefault="0045123E" w:rsidP="00D700EF">
      <w:pPr>
        <w:jc w:val="center"/>
        <w:rPr>
          <w:rFonts w:asciiTheme="minorHAnsi" w:hAnsiTheme="minorHAnsi" w:cstheme="minorHAnsi"/>
          <w:b/>
          <w:lang w:val="sl-SI" w:eastAsia="sl-SI"/>
        </w:rPr>
      </w:pPr>
      <w:r>
        <w:rPr>
          <w:rFonts w:asciiTheme="minorHAnsi" w:hAnsiTheme="minorHAnsi" w:cstheme="minorHAnsi"/>
          <w:b/>
          <w:lang w:val="sl-SI" w:eastAsia="sl-SI"/>
        </w:rPr>
        <w:t>Ad.4</w:t>
      </w:r>
    </w:p>
    <w:p w14:paraId="10507B81" w14:textId="77777777" w:rsidR="008C06B0" w:rsidRPr="002F78A1" w:rsidRDefault="008C06B0" w:rsidP="008C06B0">
      <w:pPr>
        <w:jc w:val="center"/>
        <w:rPr>
          <w:rFonts w:asciiTheme="minorHAnsi" w:hAnsiTheme="minorHAnsi" w:cstheme="minorHAnsi"/>
          <w:b/>
          <w:lang w:eastAsia="sl-SI"/>
        </w:rPr>
      </w:pPr>
      <w:proofErr w:type="spellStart"/>
      <w:r w:rsidRPr="002F78A1">
        <w:rPr>
          <w:rFonts w:asciiTheme="minorHAnsi" w:hAnsiTheme="minorHAnsi" w:cstheme="minorHAnsi"/>
          <w:b/>
          <w:lang w:eastAsia="sl-SI"/>
        </w:rPr>
        <w:t>Reševanje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problematike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odjemnih</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mest</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za</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odpadke</w:t>
      </w:r>
      <w:proofErr w:type="spellEnd"/>
      <w:r w:rsidRPr="002F78A1">
        <w:rPr>
          <w:rFonts w:asciiTheme="minorHAnsi" w:hAnsiTheme="minorHAnsi" w:cstheme="minorHAnsi"/>
          <w:b/>
          <w:lang w:eastAsia="sl-SI"/>
        </w:rPr>
        <w:t xml:space="preserve"> – </w:t>
      </w:r>
      <w:proofErr w:type="spellStart"/>
      <w:r w:rsidRPr="002F78A1">
        <w:rPr>
          <w:rFonts w:asciiTheme="minorHAnsi" w:hAnsiTheme="minorHAnsi" w:cstheme="minorHAnsi"/>
          <w:b/>
          <w:lang w:eastAsia="sl-SI"/>
        </w:rPr>
        <w:t>aktualno</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stanje</w:t>
      </w:r>
      <w:proofErr w:type="spellEnd"/>
    </w:p>
    <w:p w14:paraId="018B4D98" w14:textId="582C7EC8" w:rsidR="0045123E" w:rsidRPr="00965611" w:rsidRDefault="00965611" w:rsidP="00965611">
      <w:pPr>
        <w:jc w:val="both"/>
        <w:rPr>
          <w:rFonts w:asciiTheme="minorHAnsi" w:hAnsiTheme="minorHAnsi" w:cstheme="minorHAnsi"/>
          <w:lang w:val="sl-SI" w:eastAsia="sl-SI"/>
        </w:rPr>
      </w:pPr>
      <w:r>
        <w:rPr>
          <w:rFonts w:asciiTheme="minorHAnsi" w:hAnsiTheme="minorHAnsi" w:cstheme="minorHAnsi"/>
          <w:lang w:val="sl-SI" w:eastAsia="sl-SI"/>
        </w:rPr>
        <w:t>Predsednica KS je seznanila Svet KS z aktualnim predlogom ureditve odjemnih mest</w:t>
      </w:r>
      <w:r w:rsidR="0045123E">
        <w:rPr>
          <w:rFonts w:asciiTheme="minorHAnsi" w:hAnsiTheme="minorHAnsi" w:cstheme="minorHAnsi"/>
          <w:lang w:val="sl-SI" w:eastAsia="sl-SI"/>
        </w:rPr>
        <w:t xml:space="preserve"> in sklepi usklajevalnih sestankov s koordinatorji blokov. Načrtovana je izvedba konec poletja oz. v začetku jeseni. </w:t>
      </w:r>
    </w:p>
    <w:p w14:paraId="31A19E71" w14:textId="77777777" w:rsidR="00965611" w:rsidRPr="006931E1" w:rsidRDefault="00965611" w:rsidP="005622FE">
      <w:pPr>
        <w:jc w:val="both"/>
        <w:rPr>
          <w:rFonts w:asciiTheme="minorHAnsi" w:hAnsiTheme="minorHAnsi" w:cstheme="minorHAnsi"/>
          <w:lang w:val="sl-SI" w:eastAsia="sl-SI"/>
        </w:rPr>
      </w:pPr>
    </w:p>
    <w:p w14:paraId="4398D384" w14:textId="77777777" w:rsidR="005D55C1" w:rsidRDefault="00491D60" w:rsidP="005D55C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5</w:t>
      </w:r>
    </w:p>
    <w:p w14:paraId="03D686E9" w14:textId="165DF627" w:rsidR="002F78A1" w:rsidRPr="008C06B0" w:rsidRDefault="0045123E" w:rsidP="008C06B0">
      <w:pPr>
        <w:jc w:val="center"/>
        <w:rPr>
          <w:rFonts w:asciiTheme="minorHAnsi" w:hAnsiTheme="minorHAnsi" w:cstheme="minorHAnsi"/>
          <w:b/>
          <w:lang w:val="sl-SI" w:eastAsia="sl-SI"/>
        </w:rPr>
      </w:pPr>
      <w:r>
        <w:rPr>
          <w:rFonts w:asciiTheme="minorHAnsi" w:hAnsiTheme="minorHAnsi" w:cstheme="minorHAnsi"/>
          <w:b/>
          <w:lang w:val="sl-SI" w:eastAsia="sl-SI"/>
        </w:rPr>
        <w:t>Organizacija požarne vaje</w:t>
      </w:r>
    </w:p>
    <w:p w14:paraId="327502EF" w14:textId="384496FC" w:rsidR="00965611" w:rsidRDefault="0045123E" w:rsidP="00965611">
      <w:pPr>
        <w:rPr>
          <w:rFonts w:asciiTheme="minorHAnsi" w:hAnsiTheme="minorHAnsi" w:cstheme="minorHAnsi"/>
          <w:lang w:val="sl-SI" w:eastAsia="sl-SI"/>
        </w:rPr>
      </w:pPr>
      <w:r>
        <w:rPr>
          <w:rFonts w:asciiTheme="minorHAnsi" w:hAnsiTheme="minorHAnsi" w:cstheme="minorHAnsi"/>
          <w:lang w:val="sl-SI" w:eastAsia="sl-SI"/>
        </w:rPr>
        <w:t>Predsednica KS seznani člane Sveta, da je 17. 5. 2021 potekal sestanek KS, Domplana, GARS-a in Civilne zaščite MOK glede organizacije požarne vaje, kjer je bilo dogovorjeno:</w:t>
      </w:r>
    </w:p>
    <w:p w14:paraId="6D1212C7" w14:textId="2CFD7710" w:rsidR="0045123E" w:rsidRPr="0045123E" w:rsidRDefault="0045123E" w:rsidP="0045123E">
      <w:pPr>
        <w:pStyle w:val="m4095531292232719193msolistparagraph"/>
        <w:numPr>
          <w:ilvl w:val="0"/>
          <w:numId w:val="43"/>
        </w:numPr>
        <w:spacing w:before="0" w:beforeAutospacing="0" w:after="0" w:afterAutospacing="0"/>
        <w:jc w:val="both"/>
        <w:rPr>
          <w:rFonts w:ascii="Calibri" w:hAnsi="Calibri" w:cs="Arial"/>
          <w:color w:val="222222"/>
          <w:lang w:val="sl-SI"/>
        </w:rPr>
      </w:pPr>
      <w:r w:rsidRPr="0045123E">
        <w:rPr>
          <w:rFonts w:ascii="Calibri" w:hAnsi="Calibri" w:cs="Arial"/>
          <w:color w:val="222222"/>
          <w:lang w:val="sl-SI"/>
        </w:rPr>
        <w:t>Do 1.6. pripravimo bilten (zloženko), ki bi jo poslali vsem v KS,</w:t>
      </w:r>
    </w:p>
    <w:p w14:paraId="69674591" w14:textId="336C77E0" w:rsidR="0045123E" w:rsidRPr="0045123E" w:rsidRDefault="0045123E" w:rsidP="0045123E">
      <w:pPr>
        <w:pStyle w:val="m4095531292232719193msolistparagraph"/>
        <w:numPr>
          <w:ilvl w:val="0"/>
          <w:numId w:val="43"/>
        </w:numPr>
        <w:spacing w:before="0" w:beforeAutospacing="0" w:after="0" w:afterAutospacing="0"/>
        <w:jc w:val="both"/>
        <w:rPr>
          <w:rFonts w:ascii="Calibri" w:hAnsi="Calibri" w:cs="Arial"/>
          <w:color w:val="222222"/>
          <w:lang w:val="sl-SI"/>
        </w:rPr>
      </w:pPr>
      <w:r w:rsidRPr="0045123E">
        <w:rPr>
          <w:rFonts w:ascii="Calibri" w:hAnsi="Calibri" w:cs="Arial"/>
          <w:color w:val="222222"/>
          <w:lang w:val="sl-SI"/>
        </w:rPr>
        <w:t>8.6. ob 10. Uri sestanek na KS z gasilci, civilno zaščito, predstavniki stavbe, kjer bo požarna vaja (TV 10 je predlog zaradi težke lokacije za reševanje), da se dogovori podrobnosti v zvezi z izvedbo vaje;</w:t>
      </w:r>
    </w:p>
    <w:p w14:paraId="39E4AD75" w14:textId="2753CD23" w:rsidR="0045123E" w:rsidRPr="0045123E" w:rsidRDefault="0045123E" w:rsidP="0045123E">
      <w:pPr>
        <w:pStyle w:val="m4095531292232719193msolistparagraph"/>
        <w:numPr>
          <w:ilvl w:val="0"/>
          <w:numId w:val="43"/>
        </w:numPr>
        <w:spacing w:before="0" w:beforeAutospacing="0" w:after="0" w:afterAutospacing="0"/>
        <w:jc w:val="both"/>
        <w:rPr>
          <w:rFonts w:ascii="Calibri" w:hAnsi="Calibri" w:cs="Arial"/>
          <w:color w:val="222222"/>
          <w:lang w:val="sl-SI"/>
        </w:rPr>
      </w:pPr>
      <w:r w:rsidRPr="0045123E">
        <w:rPr>
          <w:rFonts w:ascii="Calibri" w:hAnsi="Calibri" w:cs="Arial"/>
          <w:color w:val="222222"/>
          <w:lang w:val="sl-SI"/>
        </w:rPr>
        <w:t>10. 6. ob 17:00 predstavitev GARS Kranj oz. izobraževanje na košarkarskem igrišču na območju garaže A, ki ga bodo pripravili gasilci (podajanje osnovnih informacij, predstavitev gašenja začetnih požarov, …)</w:t>
      </w:r>
    </w:p>
    <w:p w14:paraId="14DF3CEB" w14:textId="54F17ED2" w:rsidR="0045123E" w:rsidRPr="0045123E" w:rsidRDefault="0045123E" w:rsidP="0045123E">
      <w:pPr>
        <w:pStyle w:val="m4095531292232719193msolistparagraph"/>
        <w:numPr>
          <w:ilvl w:val="0"/>
          <w:numId w:val="43"/>
        </w:numPr>
        <w:spacing w:before="0" w:beforeAutospacing="0" w:after="0" w:afterAutospacing="0"/>
        <w:jc w:val="both"/>
        <w:rPr>
          <w:rFonts w:ascii="Calibri" w:hAnsi="Calibri" w:cs="Arial"/>
          <w:color w:val="222222"/>
          <w:lang w:val="sl-SI"/>
        </w:rPr>
      </w:pPr>
      <w:r w:rsidRPr="0045123E">
        <w:rPr>
          <w:rFonts w:ascii="Calibri" w:hAnsi="Calibri" w:cs="Arial"/>
          <w:color w:val="222222"/>
          <w:lang w:val="sl-SI"/>
        </w:rPr>
        <w:t>19. 6. med 10. in 11. uro izvedba požarne vaje z evakuacijo stavbe. TV 10 bi bila najbolj primerna, ker je najtežje dostopna.</w:t>
      </w:r>
    </w:p>
    <w:p w14:paraId="3A61062F" w14:textId="3BED5D43" w:rsidR="0045123E" w:rsidRDefault="0045123E" w:rsidP="00965611">
      <w:pPr>
        <w:rPr>
          <w:rFonts w:asciiTheme="minorHAnsi" w:hAnsiTheme="minorHAnsi" w:cstheme="minorHAnsi"/>
          <w:lang w:val="sl-SI" w:eastAsia="sl-SI"/>
        </w:rPr>
      </w:pPr>
      <w:r>
        <w:rPr>
          <w:rFonts w:asciiTheme="minorHAnsi" w:hAnsiTheme="minorHAnsi" w:cstheme="minorHAnsi"/>
          <w:lang w:val="sl-SI" w:eastAsia="sl-SI"/>
        </w:rPr>
        <w:t>Infomacije o izobraževanju in požarni vaji bodo vključene v bilten, ki izzide v sredini junija.</w:t>
      </w:r>
    </w:p>
    <w:p w14:paraId="5351158C" w14:textId="77777777" w:rsidR="0045123E" w:rsidRDefault="0045123E" w:rsidP="00965611">
      <w:pPr>
        <w:rPr>
          <w:rFonts w:asciiTheme="minorHAnsi" w:hAnsiTheme="minorHAnsi" w:cstheme="minorHAnsi"/>
          <w:lang w:val="sl-SI" w:eastAsia="sl-SI"/>
        </w:rPr>
      </w:pPr>
    </w:p>
    <w:p w14:paraId="0DAC95B4" w14:textId="77777777" w:rsidR="0045123E" w:rsidRPr="007C706C" w:rsidRDefault="0045123E" w:rsidP="00965611">
      <w:pPr>
        <w:rPr>
          <w:rFonts w:asciiTheme="minorHAnsi" w:hAnsiTheme="minorHAnsi" w:cstheme="minorHAnsi"/>
          <w:lang w:val="sl-SI" w:eastAsia="sl-SI"/>
        </w:rPr>
      </w:pPr>
    </w:p>
    <w:p w14:paraId="4BC65523" w14:textId="50184D45"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6</w:t>
      </w:r>
    </w:p>
    <w:p w14:paraId="4F5927A8" w14:textId="13FDAA2D" w:rsidR="008C06B0"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Bilten</w:t>
      </w:r>
    </w:p>
    <w:p w14:paraId="2CA870EE" w14:textId="03C8F15A" w:rsidR="0045123E" w:rsidRPr="0045123E" w:rsidRDefault="0045123E" w:rsidP="0045123E">
      <w:pPr>
        <w:jc w:val="both"/>
        <w:rPr>
          <w:rFonts w:asciiTheme="minorHAnsi" w:hAnsiTheme="minorHAnsi" w:cstheme="minorHAnsi"/>
          <w:lang w:val="sl-SI" w:eastAsia="sl-SI"/>
        </w:rPr>
      </w:pPr>
      <w:r w:rsidRPr="0045123E">
        <w:rPr>
          <w:rFonts w:asciiTheme="minorHAnsi" w:hAnsiTheme="minorHAnsi" w:cstheme="minorHAnsi"/>
          <w:lang w:val="sl-SI" w:eastAsia="sl-SI"/>
        </w:rPr>
        <w:t>Predsednica KS seznani člane Sveta o poteku priprave biltena. Izzid je načrtovan 12. 6. 2021.</w:t>
      </w:r>
    </w:p>
    <w:p w14:paraId="4EDFA9FD" w14:textId="77777777" w:rsidR="0045123E" w:rsidRDefault="0045123E" w:rsidP="00D50A61">
      <w:pPr>
        <w:jc w:val="center"/>
        <w:rPr>
          <w:rFonts w:asciiTheme="minorHAnsi" w:hAnsiTheme="minorHAnsi" w:cstheme="minorHAnsi"/>
          <w:b/>
          <w:lang w:val="sl-SI" w:eastAsia="sl-SI"/>
        </w:rPr>
      </w:pPr>
    </w:p>
    <w:p w14:paraId="31D444F0" w14:textId="77777777" w:rsidR="009B74E5" w:rsidRDefault="009B74E5" w:rsidP="00D50A61">
      <w:pPr>
        <w:jc w:val="center"/>
        <w:rPr>
          <w:rFonts w:asciiTheme="minorHAnsi" w:hAnsiTheme="minorHAnsi" w:cstheme="minorHAnsi"/>
          <w:b/>
          <w:lang w:val="sl-SI" w:eastAsia="sl-SI"/>
        </w:rPr>
      </w:pPr>
    </w:p>
    <w:p w14:paraId="4AD8A44B" w14:textId="77777777" w:rsidR="009B74E5" w:rsidRDefault="009B74E5" w:rsidP="00D50A61">
      <w:pPr>
        <w:jc w:val="center"/>
        <w:rPr>
          <w:rFonts w:asciiTheme="minorHAnsi" w:hAnsiTheme="minorHAnsi" w:cstheme="minorHAnsi"/>
          <w:b/>
          <w:lang w:val="sl-SI" w:eastAsia="sl-SI"/>
        </w:rPr>
      </w:pPr>
    </w:p>
    <w:p w14:paraId="1A443BB0" w14:textId="77777777" w:rsidR="009B74E5" w:rsidRDefault="009B74E5" w:rsidP="00D50A61">
      <w:pPr>
        <w:jc w:val="center"/>
        <w:rPr>
          <w:rFonts w:asciiTheme="minorHAnsi" w:hAnsiTheme="minorHAnsi" w:cstheme="minorHAnsi"/>
          <w:b/>
          <w:lang w:val="sl-SI" w:eastAsia="sl-SI"/>
        </w:rPr>
      </w:pPr>
    </w:p>
    <w:p w14:paraId="285A7581" w14:textId="7423BE30"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lastRenderedPageBreak/>
        <w:t>Ad.7</w:t>
      </w:r>
    </w:p>
    <w:p w14:paraId="65F948AA" w14:textId="4E80CB62"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Smukfest</w:t>
      </w:r>
    </w:p>
    <w:p w14:paraId="051A3888" w14:textId="0470E5BE" w:rsidR="0045123E" w:rsidRDefault="0045123E" w:rsidP="0045123E">
      <w:pPr>
        <w:jc w:val="both"/>
        <w:rPr>
          <w:rFonts w:asciiTheme="minorHAnsi" w:hAnsiTheme="minorHAnsi" w:cstheme="minorHAnsi"/>
          <w:lang w:val="sl-SI" w:eastAsia="sl-SI"/>
        </w:rPr>
      </w:pPr>
      <w:r w:rsidRPr="0045123E">
        <w:rPr>
          <w:rFonts w:asciiTheme="minorHAnsi" w:hAnsiTheme="minorHAnsi" w:cstheme="minorHAnsi"/>
          <w:lang w:val="sl-SI" w:eastAsia="sl-SI"/>
        </w:rPr>
        <w:t>Člani Sveta so se po razpravi strinjali, da se organizacija Smukfesta načrtuje konec avgusta</w:t>
      </w:r>
      <w:r>
        <w:rPr>
          <w:rFonts w:asciiTheme="minorHAnsi" w:hAnsiTheme="minorHAnsi" w:cstheme="minorHAnsi"/>
          <w:lang w:val="sl-SI" w:eastAsia="sl-SI"/>
        </w:rPr>
        <w:t xml:space="preserve">, saj je bila epidemija podaljšana do sredine junija. </w:t>
      </w:r>
    </w:p>
    <w:p w14:paraId="66FCEB94" w14:textId="5185C6A4" w:rsidR="0045123E" w:rsidRDefault="0045123E" w:rsidP="0045123E">
      <w:pPr>
        <w:jc w:val="both"/>
        <w:rPr>
          <w:rFonts w:asciiTheme="minorHAnsi" w:hAnsiTheme="minorHAnsi" w:cstheme="minorHAnsi"/>
          <w:b/>
          <w:lang w:val="sl-SI" w:eastAsia="sl-SI"/>
        </w:rPr>
      </w:pPr>
    </w:p>
    <w:p w14:paraId="142275B8" w14:textId="77777777" w:rsidR="009B74E5" w:rsidRDefault="009B74E5" w:rsidP="0045123E">
      <w:pPr>
        <w:jc w:val="both"/>
        <w:rPr>
          <w:rFonts w:asciiTheme="minorHAnsi" w:hAnsiTheme="minorHAnsi" w:cstheme="minorHAnsi"/>
          <w:b/>
          <w:lang w:val="sl-SI" w:eastAsia="sl-SI"/>
        </w:rPr>
      </w:pPr>
    </w:p>
    <w:p w14:paraId="0518C044" w14:textId="66FAB84C"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Ad.8</w:t>
      </w:r>
    </w:p>
    <w:p w14:paraId="5CAA40F9" w14:textId="056D23CB" w:rsidR="0045123E" w:rsidRPr="0045123E" w:rsidRDefault="0045123E" w:rsidP="0045123E">
      <w:pPr>
        <w:jc w:val="center"/>
        <w:rPr>
          <w:b/>
          <w:lang w:val="sl-SI"/>
        </w:rPr>
      </w:pPr>
      <w:r w:rsidRPr="0045123E">
        <w:rPr>
          <w:rFonts w:ascii="Calibri" w:hAnsi="Calibri"/>
          <w:b/>
          <w:color w:val="000000"/>
          <w:shd w:val="clear" w:color="auto" w:fill="FFFFFF"/>
          <w:lang w:val="sl-SI"/>
        </w:rPr>
        <w:t>Vloga Torte Špela za oprostitev najemnine za najem prostorov KS</w:t>
      </w:r>
      <w:r>
        <w:rPr>
          <w:rFonts w:ascii="Calibri" w:hAnsi="Calibri"/>
          <w:b/>
          <w:color w:val="000000"/>
          <w:shd w:val="clear" w:color="auto" w:fill="FFFFFF"/>
          <w:lang w:val="sl-SI"/>
        </w:rPr>
        <w:t xml:space="preserve"> v času 2. vala epidemije Covid-19</w:t>
      </w:r>
    </w:p>
    <w:p w14:paraId="157BA8BE" w14:textId="165F5820" w:rsidR="0045123E" w:rsidRDefault="0045123E" w:rsidP="0045123E">
      <w:pPr>
        <w:jc w:val="both"/>
        <w:rPr>
          <w:rFonts w:asciiTheme="minorHAnsi" w:hAnsiTheme="minorHAnsi" w:cstheme="minorHAnsi"/>
          <w:lang w:val="sl-SI" w:eastAsia="sl-SI"/>
        </w:rPr>
      </w:pPr>
      <w:r>
        <w:rPr>
          <w:rFonts w:asciiTheme="minorHAnsi" w:hAnsiTheme="minorHAnsi" w:cstheme="minorHAnsi"/>
          <w:lang w:val="sl-SI" w:eastAsia="sl-SI"/>
        </w:rPr>
        <w:t>Na KS smo 27. 4. 2021 od najemnice prostorov KS, Špele Peternelj, Torte Špela, s.p., prejeli vlogo za nezaračunavanje najemnine za 2. val epidemije od 19. oktobra dalje. V svoji vlogi najemnica navaja, da je bilo poslovanje v času epidemije močno zmanjšano, saj so bile prepovedane poroke, praznovanja in zbiranje ljudi. Prihodki od prodaje v letu 2021, v primerjavi z letom 2019, so upadli za več kot 60 %. Enak trend upada naročil se nadaljuje tudi v letu 2021. Najemnica je bloigi priložila še izjave in ostale priloge, ki jih predvideva pravilnik.</w:t>
      </w:r>
    </w:p>
    <w:p w14:paraId="62C489E8" w14:textId="77777777" w:rsidR="0045123E" w:rsidRDefault="0045123E" w:rsidP="0045123E">
      <w:pPr>
        <w:jc w:val="both"/>
        <w:rPr>
          <w:rFonts w:asciiTheme="minorHAnsi" w:hAnsiTheme="minorHAnsi" w:cstheme="minorHAnsi"/>
          <w:lang w:val="sl-SI" w:eastAsia="sl-SI"/>
        </w:rPr>
      </w:pPr>
    </w:p>
    <w:p w14:paraId="3AFCAD40" w14:textId="28EB71A8" w:rsidR="0045123E" w:rsidRDefault="0045123E" w:rsidP="0045123E">
      <w:pPr>
        <w:jc w:val="both"/>
        <w:rPr>
          <w:rFonts w:asciiTheme="minorHAnsi" w:hAnsiTheme="minorHAnsi" w:cs="Arial"/>
          <w:color w:val="222222"/>
          <w:lang w:val="sl-SI"/>
        </w:rPr>
      </w:pPr>
      <w:r w:rsidRPr="0045123E">
        <w:rPr>
          <w:rFonts w:asciiTheme="minorHAnsi" w:hAnsiTheme="minorHAnsi" w:cstheme="minorHAnsi"/>
          <w:lang w:val="sl-SI" w:eastAsia="sl-SI"/>
        </w:rPr>
        <w:t>Najemnica je do oprostitve zaračunavanja najemnine ali dela najemnine od vključno 19. oktobra dalje upravičena na podlagi Zakona o interventnih ukrepih za omilitev posledic drugega vala epidemije Covid-19</w:t>
      </w:r>
      <w:r w:rsidRPr="0045123E">
        <w:rPr>
          <w:rFonts w:asciiTheme="minorHAnsi" w:hAnsiTheme="minorHAnsi" w:cs="Arial"/>
          <w:color w:val="222222"/>
          <w:lang w:val="sl-SI"/>
        </w:rPr>
        <w:t xml:space="preserve"> (Uradni list RS, št.</w:t>
      </w:r>
      <w:r w:rsidRPr="0045123E">
        <w:rPr>
          <w:rStyle w:val="apple-converted-space"/>
          <w:rFonts w:asciiTheme="minorHAnsi" w:hAnsiTheme="minorHAnsi" w:cs="Arial"/>
          <w:color w:val="222222"/>
          <w:lang w:val="sl-SI"/>
        </w:rPr>
        <w:t> </w:t>
      </w:r>
      <w:r w:rsidRPr="0045123E">
        <w:rPr>
          <w:rFonts w:asciiTheme="minorHAnsi" w:hAnsiTheme="minorHAnsi" w:cs="Arial"/>
          <w:color w:val="222222"/>
          <w:lang w:val="sl-SI"/>
        </w:rPr>
        <w:t>175/20,</w:t>
      </w:r>
      <w:r w:rsidRPr="0045123E">
        <w:rPr>
          <w:rStyle w:val="apple-converted-space"/>
          <w:rFonts w:asciiTheme="minorHAnsi" w:hAnsiTheme="minorHAnsi" w:cs="Arial"/>
          <w:color w:val="222222"/>
          <w:lang w:val="sl-SI"/>
        </w:rPr>
        <w:t> </w:t>
      </w:r>
      <w:r w:rsidRPr="0045123E">
        <w:rPr>
          <w:rFonts w:asciiTheme="minorHAnsi" w:hAnsiTheme="minorHAnsi" w:cs="Arial"/>
          <w:color w:val="222222"/>
          <w:lang w:val="sl-SI"/>
        </w:rPr>
        <w:t>203/20</w:t>
      </w:r>
      <w:r w:rsidRPr="0045123E">
        <w:rPr>
          <w:rStyle w:val="apple-converted-space"/>
          <w:rFonts w:asciiTheme="minorHAnsi" w:hAnsiTheme="minorHAnsi" w:cs="Arial"/>
          <w:color w:val="222222"/>
          <w:lang w:val="sl-SI"/>
        </w:rPr>
        <w:t> </w:t>
      </w:r>
      <w:r w:rsidRPr="0045123E">
        <w:rPr>
          <w:rFonts w:asciiTheme="minorHAnsi" w:hAnsiTheme="minorHAnsi" w:cs="Arial"/>
          <w:color w:val="222222"/>
          <w:lang w:val="sl-SI"/>
        </w:rPr>
        <w:t>– ZIUPOPDVE in</w:t>
      </w:r>
      <w:r w:rsidRPr="0045123E">
        <w:rPr>
          <w:rStyle w:val="apple-converted-space"/>
          <w:rFonts w:asciiTheme="minorHAnsi" w:hAnsiTheme="minorHAnsi" w:cs="Arial"/>
          <w:color w:val="222222"/>
          <w:lang w:val="sl-SI"/>
        </w:rPr>
        <w:t> </w:t>
      </w:r>
      <w:r w:rsidRPr="0045123E">
        <w:rPr>
          <w:rFonts w:asciiTheme="minorHAnsi" w:hAnsiTheme="minorHAnsi" w:cs="Arial"/>
          <w:color w:val="222222"/>
          <w:lang w:val="sl-SI"/>
        </w:rPr>
        <w:t>15/21</w:t>
      </w:r>
      <w:r w:rsidRPr="0045123E">
        <w:rPr>
          <w:rStyle w:val="apple-converted-space"/>
          <w:rFonts w:asciiTheme="minorHAnsi" w:hAnsiTheme="minorHAnsi" w:cs="Arial"/>
          <w:color w:val="222222"/>
          <w:lang w:val="sl-SI"/>
        </w:rPr>
        <w:t> </w:t>
      </w:r>
      <w:r w:rsidRPr="0045123E">
        <w:rPr>
          <w:rFonts w:asciiTheme="minorHAnsi" w:hAnsiTheme="minorHAnsi" w:cs="Arial"/>
          <w:color w:val="222222"/>
          <w:lang w:val="sl-SI"/>
        </w:rPr>
        <w:t>– ZDUOP) – 94. člen govori o tem, da se najemnikom poslovnih stavb ali poslovnih prostorov v lasti Republike Slovenije ali v lasti samoupravnih lokalnih skupnosti, ki jim je zaradi ukrepov države in zaradi širjenja bolezni</w:t>
      </w:r>
      <w:r w:rsidRPr="0045123E">
        <w:rPr>
          <w:rStyle w:val="apple-converted-space"/>
          <w:rFonts w:asciiTheme="minorHAnsi" w:hAnsiTheme="minorHAnsi" w:cs="Arial"/>
          <w:color w:val="222222"/>
          <w:lang w:val="sl-SI"/>
        </w:rPr>
        <w:t> </w:t>
      </w:r>
      <w:r w:rsidRPr="0045123E">
        <w:rPr>
          <w:rFonts w:asciiTheme="minorHAnsi" w:hAnsiTheme="minorHAnsi" w:cs="Arial"/>
          <w:color w:val="222222"/>
          <w:u w:val="single"/>
          <w:lang w:val="sl-SI"/>
        </w:rPr>
        <w:t>opravljanje gospodarske dejavnosti</w:t>
      </w:r>
      <w:r w:rsidRPr="0045123E">
        <w:rPr>
          <w:rStyle w:val="apple-converted-space"/>
          <w:rFonts w:asciiTheme="minorHAnsi" w:hAnsiTheme="minorHAnsi" w:cs="Arial"/>
          <w:color w:val="222222"/>
          <w:lang w:val="sl-SI"/>
        </w:rPr>
        <w:t> </w:t>
      </w:r>
      <w:r w:rsidRPr="0045123E">
        <w:rPr>
          <w:rFonts w:asciiTheme="minorHAnsi" w:hAnsiTheme="minorHAnsi" w:cs="Arial"/>
          <w:color w:val="222222"/>
          <w:lang w:val="sl-SI"/>
        </w:rPr>
        <w:t>onemogočeno ali pa je bistveno otežkočeno, v obdobju trajanja razglašene epidemije COVID-19 na območju Republike Slovenije oziroma v obdobju, ko v skladu s sprejetimi predpisi opravljanje gospodarske dejavnosti ni bilo dopustno, to je od vključno 19. oktobra 2020 dalje, ne zaračunava najemnina ali del najemnine.</w:t>
      </w:r>
    </w:p>
    <w:p w14:paraId="6B7414D8" w14:textId="5F508200" w:rsidR="0045123E" w:rsidRDefault="0045123E" w:rsidP="0045123E">
      <w:pPr>
        <w:jc w:val="both"/>
        <w:rPr>
          <w:rFonts w:asciiTheme="minorHAnsi" w:hAnsiTheme="minorHAnsi" w:cstheme="minorHAnsi"/>
          <w:lang w:val="sl-SI" w:eastAsia="sl-SI"/>
        </w:rPr>
      </w:pPr>
    </w:p>
    <w:p w14:paraId="2E982A9E" w14:textId="109294A6" w:rsidR="0045123E" w:rsidRDefault="0045123E" w:rsidP="0045123E">
      <w:pPr>
        <w:jc w:val="both"/>
        <w:rPr>
          <w:rFonts w:asciiTheme="minorHAnsi" w:hAnsiTheme="minorHAnsi" w:cstheme="minorHAnsi"/>
          <w:lang w:val="sl-SI" w:eastAsia="sl-SI"/>
        </w:rPr>
      </w:pPr>
      <w:r>
        <w:rPr>
          <w:rFonts w:asciiTheme="minorHAnsi" w:hAnsiTheme="minorHAnsi" w:cstheme="minorHAnsi"/>
          <w:lang w:val="sl-SI" w:eastAsia="sl-SI"/>
        </w:rPr>
        <w:t>Predsednica je na podlagi vloge Svetu KS predlagala v sprejem naslednji sklep:</w:t>
      </w:r>
    </w:p>
    <w:p w14:paraId="75C5E84A" w14:textId="77777777" w:rsidR="00C11D0D" w:rsidRPr="00BB78F4" w:rsidRDefault="00C11D0D" w:rsidP="00C11D0D">
      <w:pPr>
        <w:jc w:val="both"/>
        <w:rPr>
          <w:rFonts w:asciiTheme="minorHAnsi" w:hAnsiTheme="minorHAnsi" w:cstheme="minorHAnsi"/>
          <w:i/>
          <w:lang w:val="sl-SI" w:eastAsia="sl-SI"/>
        </w:rPr>
      </w:pPr>
      <w:r w:rsidRPr="00BB78F4">
        <w:rPr>
          <w:rFonts w:asciiTheme="minorHAnsi" w:hAnsiTheme="minorHAnsi" w:cstheme="minorHAnsi"/>
          <w:i/>
          <w:lang w:val="sl-SI" w:eastAsia="sl-SI"/>
        </w:rPr>
        <w:t>Sklep: Svet KS soglaša, da se vlogi najemnice Torte Špela, Špela Peternelj s.p. ugodi in najemnico oprosti najemnine</w:t>
      </w:r>
      <w:r>
        <w:rPr>
          <w:rFonts w:asciiTheme="minorHAnsi" w:hAnsiTheme="minorHAnsi" w:cstheme="minorHAnsi"/>
          <w:i/>
          <w:lang w:val="sl-SI" w:eastAsia="sl-SI"/>
        </w:rPr>
        <w:t>,</w:t>
      </w:r>
      <w:r w:rsidRPr="00BB78F4">
        <w:rPr>
          <w:rFonts w:asciiTheme="minorHAnsi" w:hAnsiTheme="minorHAnsi" w:cstheme="minorHAnsi"/>
          <w:i/>
          <w:lang w:val="sl-SI" w:eastAsia="sl-SI"/>
        </w:rPr>
        <w:t xml:space="preserve"> od</w:t>
      </w:r>
      <w:r>
        <w:rPr>
          <w:rFonts w:asciiTheme="minorHAnsi" w:hAnsiTheme="minorHAnsi" w:cstheme="minorHAnsi"/>
          <w:i/>
          <w:lang w:val="sl-SI" w:eastAsia="sl-SI"/>
        </w:rPr>
        <w:t xml:space="preserve"> vključno</w:t>
      </w:r>
      <w:r w:rsidRPr="00BB78F4">
        <w:rPr>
          <w:rFonts w:asciiTheme="minorHAnsi" w:hAnsiTheme="minorHAnsi" w:cstheme="minorHAnsi"/>
          <w:i/>
          <w:lang w:val="sl-SI" w:eastAsia="sl-SI"/>
        </w:rPr>
        <w:t xml:space="preserve"> 19. 10. 2020 do konca razglasitve</w:t>
      </w:r>
      <w:r>
        <w:rPr>
          <w:rFonts w:asciiTheme="minorHAnsi" w:hAnsiTheme="minorHAnsi" w:cstheme="minorHAnsi"/>
          <w:i/>
          <w:lang w:val="sl-SI" w:eastAsia="sl-SI"/>
        </w:rPr>
        <w:t xml:space="preserve"> epidemije,</w:t>
      </w:r>
      <w:r w:rsidRPr="00BB78F4">
        <w:rPr>
          <w:rFonts w:asciiTheme="minorHAnsi" w:hAnsiTheme="minorHAnsi" w:cstheme="minorHAnsi"/>
          <w:i/>
          <w:lang w:val="sl-SI" w:eastAsia="sl-SI"/>
        </w:rPr>
        <w:t xml:space="preserve"> </w:t>
      </w:r>
      <w:r>
        <w:rPr>
          <w:rFonts w:asciiTheme="minorHAnsi" w:hAnsiTheme="minorHAnsi" w:cstheme="minorHAnsi"/>
          <w:i/>
          <w:lang w:val="sl-SI" w:eastAsia="sl-SI"/>
        </w:rPr>
        <w:t xml:space="preserve">glede na </w:t>
      </w:r>
      <w:r w:rsidRPr="00BB78F4">
        <w:rPr>
          <w:rFonts w:asciiTheme="minorHAnsi" w:hAnsiTheme="minorHAnsi" w:cstheme="minorHAnsi"/>
          <w:i/>
          <w:lang w:val="sl-SI" w:eastAsia="sl-SI"/>
        </w:rPr>
        <w:t xml:space="preserve">veljavni odlok na dan </w:t>
      </w:r>
      <w:r>
        <w:rPr>
          <w:rFonts w:asciiTheme="minorHAnsi" w:hAnsiTheme="minorHAnsi" w:cstheme="minorHAnsi"/>
          <w:i/>
          <w:lang w:val="sl-SI" w:eastAsia="sl-SI"/>
        </w:rPr>
        <w:t xml:space="preserve">vloge, </w:t>
      </w:r>
      <w:r w:rsidRPr="00BB78F4">
        <w:rPr>
          <w:rFonts w:asciiTheme="minorHAnsi" w:hAnsiTheme="minorHAnsi" w:cstheme="minorHAnsi"/>
          <w:i/>
          <w:lang w:val="sl-SI" w:eastAsia="sl-SI"/>
        </w:rPr>
        <w:t>do 16. 5. 2021.</w:t>
      </w:r>
    </w:p>
    <w:p w14:paraId="0A8F4CA4" w14:textId="7AFD1AE7" w:rsidR="0045123E" w:rsidRPr="0045123E" w:rsidRDefault="0045123E" w:rsidP="0045123E">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5</w:t>
      </w:r>
      <w:r w:rsidRPr="00651F88">
        <w:rPr>
          <w:rFonts w:asciiTheme="minorHAnsi" w:hAnsiTheme="minorHAnsi" w:cstheme="minorHAnsi"/>
          <w:i/>
          <w:lang w:val="sl-SI" w:eastAsia="sl-SI"/>
        </w:rPr>
        <w:t xml:space="preserve"> ZA, </w:t>
      </w:r>
      <w:r>
        <w:rPr>
          <w:rFonts w:asciiTheme="minorHAnsi" w:hAnsiTheme="minorHAnsi" w:cstheme="minorHAnsi"/>
          <w:i/>
          <w:lang w:val="sl-SI" w:eastAsia="sl-SI"/>
        </w:rPr>
        <w:t>1</w:t>
      </w:r>
      <w:r w:rsidRPr="00651F88">
        <w:rPr>
          <w:rFonts w:asciiTheme="minorHAnsi" w:hAnsiTheme="minorHAnsi" w:cstheme="minorHAnsi"/>
          <w:i/>
          <w:lang w:val="sl-SI" w:eastAsia="sl-SI"/>
        </w:rPr>
        <w:t xml:space="preserve"> PROTI. Sklep je </w:t>
      </w:r>
      <w:r>
        <w:rPr>
          <w:rFonts w:asciiTheme="minorHAnsi" w:hAnsiTheme="minorHAnsi" w:cstheme="minorHAnsi"/>
          <w:i/>
          <w:lang w:val="sl-SI" w:eastAsia="sl-SI"/>
        </w:rPr>
        <w:t>bil</w:t>
      </w:r>
      <w:r w:rsidRPr="00651F88">
        <w:rPr>
          <w:rFonts w:asciiTheme="minorHAnsi" w:hAnsiTheme="minorHAnsi" w:cstheme="minorHAnsi"/>
          <w:i/>
          <w:lang w:val="sl-SI" w:eastAsia="sl-SI"/>
        </w:rPr>
        <w:t xml:space="preserve"> sprejet.</w:t>
      </w:r>
      <w:r>
        <w:rPr>
          <w:rFonts w:ascii="Arial" w:hAnsi="Arial" w:cs="Arial"/>
          <w:color w:val="222222"/>
        </w:rPr>
        <w:t> </w:t>
      </w:r>
    </w:p>
    <w:p w14:paraId="6EA910E9" w14:textId="46B29957" w:rsidR="0045123E" w:rsidRDefault="0045123E" w:rsidP="0045123E">
      <w:pPr>
        <w:rPr>
          <w:rFonts w:asciiTheme="minorHAnsi" w:hAnsiTheme="minorHAnsi" w:cstheme="minorHAnsi"/>
          <w:b/>
          <w:lang w:val="sl-SI" w:eastAsia="sl-SI"/>
        </w:rPr>
      </w:pPr>
    </w:p>
    <w:p w14:paraId="4CB1869B" w14:textId="77777777" w:rsidR="009B74E5" w:rsidRDefault="009B74E5" w:rsidP="0045123E">
      <w:pPr>
        <w:rPr>
          <w:rFonts w:asciiTheme="minorHAnsi" w:hAnsiTheme="minorHAnsi" w:cstheme="minorHAnsi"/>
          <w:b/>
          <w:lang w:val="sl-SI" w:eastAsia="sl-SI"/>
        </w:rPr>
      </w:pPr>
    </w:p>
    <w:p w14:paraId="0891F923" w14:textId="4FDABA90"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Ad.9</w:t>
      </w:r>
    </w:p>
    <w:p w14:paraId="3B75E60E" w14:textId="62C3B209"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7A3E8A54" w14:textId="391CD51B" w:rsidR="0045123E" w:rsidRDefault="0045123E" w:rsidP="0045123E">
      <w:pPr>
        <w:pStyle w:val="ListParagraph"/>
        <w:numPr>
          <w:ilvl w:val="0"/>
          <w:numId w:val="44"/>
        </w:numPr>
        <w:jc w:val="both"/>
        <w:rPr>
          <w:rFonts w:asciiTheme="minorHAnsi" w:hAnsiTheme="minorHAnsi" w:cstheme="minorHAnsi"/>
          <w:b/>
          <w:lang w:val="sl-SI" w:eastAsia="sl-SI"/>
        </w:rPr>
      </w:pPr>
      <w:r>
        <w:rPr>
          <w:rFonts w:asciiTheme="minorHAnsi" w:hAnsiTheme="minorHAnsi" w:cstheme="minorHAnsi"/>
          <w:b/>
          <w:lang w:val="sl-SI" w:eastAsia="sl-SI"/>
        </w:rPr>
        <w:t xml:space="preserve">Postavitev zaščitne ograje ob košarkarskem igrišču Jojo </w:t>
      </w:r>
    </w:p>
    <w:p w14:paraId="5503FFDA" w14:textId="3D3D65C9" w:rsidR="00B861E9" w:rsidRPr="00B861E9" w:rsidRDefault="00B861E9" w:rsidP="00B861E9">
      <w:pPr>
        <w:jc w:val="both"/>
        <w:rPr>
          <w:color w:val="222222"/>
          <w:lang w:val="sl-SI"/>
        </w:rPr>
      </w:pPr>
      <w:r w:rsidRPr="00B861E9">
        <w:rPr>
          <w:rFonts w:asciiTheme="minorHAnsi" w:hAnsiTheme="minorHAnsi" w:cstheme="minorHAnsi"/>
          <w:lang w:val="sl-SI" w:eastAsia="sl-SI"/>
        </w:rPr>
        <w:t xml:space="preserve">Prejeli smo mnenje Urada za okolje in prostor, ki pravi, </w:t>
      </w:r>
      <w:r w:rsidRPr="00B861E9">
        <w:rPr>
          <w:rFonts w:ascii="Calibri" w:hAnsi="Calibri"/>
          <w:color w:val="000000"/>
          <w:lang w:val="sl-SI"/>
        </w:rPr>
        <w:t>da bi za 5m visoko ograjo morali imeti že gradbeno dovoljenje. Predlaga se postavitev 3,5 m visoke ograje, za katero se pridobi malo gradbeno dovoljenje. Generalno pa se z ureditvijo strinjajo in lahko pričakujemo pozitivno mnenje. </w:t>
      </w:r>
    </w:p>
    <w:p w14:paraId="2228442D" w14:textId="37C9AD14" w:rsidR="00B861E9" w:rsidRPr="00B861E9" w:rsidRDefault="00B861E9" w:rsidP="00B861E9">
      <w:pPr>
        <w:pStyle w:val="ListParagraph"/>
        <w:jc w:val="both"/>
        <w:rPr>
          <w:rFonts w:asciiTheme="minorHAnsi" w:hAnsiTheme="minorHAnsi" w:cstheme="minorHAnsi"/>
          <w:lang w:val="sl-SI" w:eastAsia="sl-SI"/>
        </w:rPr>
      </w:pPr>
    </w:p>
    <w:p w14:paraId="065686BD" w14:textId="77769DDE" w:rsidR="0045123E" w:rsidRDefault="0045123E" w:rsidP="0045123E">
      <w:pPr>
        <w:pStyle w:val="ListParagraph"/>
        <w:numPr>
          <w:ilvl w:val="0"/>
          <w:numId w:val="44"/>
        </w:numPr>
        <w:jc w:val="both"/>
        <w:rPr>
          <w:rFonts w:asciiTheme="minorHAnsi" w:hAnsiTheme="minorHAnsi" w:cstheme="minorHAnsi"/>
          <w:b/>
          <w:lang w:val="sl-SI" w:eastAsia="sl-SI"/>
        </w:rPr>
      </w:pPr>
      <w:r>
        <w:rPr>
          <w:rFonts w:asciiTheme="minorHAnsi" w:hAnsiTheme="minorHAnsi" w:cstheme="minorHAnsi"/>
          <w:b/>
          <w:lang w:val="sl-SI" w:eastAsia="sl-SI"/>
        </w:rPr>
        <w:t>Postavitev knjigobežnic</w:t>
      </w:r>
    </w:p>
    <w:p w14:paraId="1C93434A" w14:textId="073108AE" w:rsidR="00B861E9" w:rsidRPr="00B861E9" w:rsidRDefault="00B861E9" w:rsidP="00B861E9">
      <w:pPr>
        <w:jc w:val="both"/>
        <w:rPr>
          <w:rFonts w:asciiTheme="minorHAnsi" w:hAnsiTheme="minorHAnsi" w:cstheme="minorHAnsi"/>
          <w:lang w:val="sl-SI" w:eastAsia="sl-SI"/>
        </w:rPr>
      </w:pPr>
      <w:r w:rsidRPr="00B861E9">
        <w:rPr>
          <w:rFonts w:asciiTheme="minorHAnsi" w:hAnsiTheme="minorHAnsi" w:cstheme="minorHAnsi"/>
          <w:lang w:val="sl-SI" w:eastAsia="sl-SI"/>
        </w:rPr>
        <w:t>Prejeli smo ponudbo izvajalca. Cena je 300 eur, ki vključuje tudi montažo. Načrtuje se</w:t>
      </w:r>
      <w:r>
        <w:rPr>
          <w:rFonts w:asciiTheme="minorHAnsi" w:hAnsiTheme="minorHAnsi" w:cstheme="minorHAnsi"/>
          <w:b/>
          <w:lang w:val="sl-SI" w:eastAsia="sl-SI"/>
        </w:rPr>
        <w:t xml:space="preserve"> </w:t>
      </w:r>
      <w:r w:rsidRPr="00B861E9">
        <w:rPr>
          <w:rFonts w:asciiTheme="minorHAnsi" w:hAnsiTheme="minorHAnsi" w:cstheme="minorHAnsi"/>
          <w:lang w:val="sl-SI" w:eastAsia="sl-SI"/>
        </w:rPr>
        <w:t xml:space="preserve">postavitev ob stavbi doma KS in pod lipo na ploščadi osnovne šole. Realizacija je načrtovana v mesecu juniju. </w:t>
      </w:r>
    </w:p>
    <w:p w14:paraId="7F26A2C5" w14:textId="77777777" w:rsidR="00B861E9" w:rsidRPr="00B861E9" w:rsidRDefault="00B861E9" w:rsidP="00B861E9">
      <w:pPr>
        <w:jc w:val="both"/>
        <w:rPr>
          <w:rFonts w:asciiTheme="minorHAnsi" w:hAnsiTheme="minorHAnsi" w:cstheme="minorHAnsi"/>
          <w:b/>
          <w:lang w:val="sl-SI" w:eastAsia="sl-SI"/>
        </w:rPr>
      </w:pPr>
    </w:p>
    <w:p w14:paraId="24952B03" w14:textId="083F5C2D" w:rsidR="0045123E" w:rsidRDefault="0045123E" w:rsidP="0045123E">
      <w:pPr>
        <w:pStyle w:val="ListParagraph"/>
        <w:numPr>
          <w:ilvl w:val="0"/>
          <w:numId w:val="44"/>
        </w:numPr>
        <w:jc w:val="both"/>
        <w:rPr>
          <w:rFonts w:asciiTheme="minorHAnsi" w:hAnsiTheme="minorHAnsi" w:cstheme="minorHAnsi"/>
          <w:b/>
          <w:lang w:val="sl-SI" w:eastAsia="sl-SI"/>
        </w:rPr>
      </w:pPr>
      <w:r>
        <w:rPr>
          <w:rFonts w:asciiTheme="minorHAnsi" w:hAnsiTheme="minorHAnsi" w:cstheme="minorHAnsi"/>
          <w:b/>
          <w:lang w:val="sl-SI" w:eastAsia="sl-SI"/>
        </w:rPr>
        <w:lastRenderedPageBreak/>
        <w:t>Poslikava podhodov</w:t>
      </w:r>
    </w:p>
    <w:p w14:paraId="01BFE086" w14:textId="3D79C8AB" w:rsidR="00B861E9" w:rsidRDefault="00B861E9" w:rsidP="00B861E9">
      <w:pPr>
        <w:jc w:val="both"/>
        <w:rPr>
          <w:rFonts w:asciiTheme="minorHAnsi" w:hAnsiTheme="minorHAnsi" w:cstheme="minorHAnsi"/>
          <w:lang w:val="sl-SI" w:eastAsia="sl-SI"/>
        </w:rPr>
      </w:pPr>
      <w:r w:rsidRPr="00B861E9">
        <w:rPr>
          <w:rFonts w:asciiTheme="minorHAnsi" w:hAnsiTheme="minorHAnsi" w:cstheme="minorHAnsi"/>
          <w:lang w:val="sl-SI" w:eastAsia="sl-SI"/>
        </w:rPr>
        <w:t xml:space="preserve">KS je vložila vlogo za ureditev – poslikavo podhoda pod Cesto Jaka Platiše in Likozarjevo ulico ter poslikavo pločnika. </w:t>
      </w:r>
    </w:p>
    <w:p w14:paraId="4FE1AAC5" w14:textId="0F8A1195" w:rsidR="00B861E9" w:rsidRPr="00B861E9" w:rsidRDefault="00B861E9" w:rsidP="00B861E9">
      <w:pPr>
        <w:pStyle w:val="ListParagraph"/>
        <w:numPr>
          <w:ilvl w:val="0"/>
          <w:numId w:val="45"/>
        </w:numPr>
        <w:jc w:val="both"/>
        <w:rPr>
          <w:rFonts w:asciiTheme="minorHAnsi" w:hAnsiTheme="minorHAnsi"/>
          <w:lang w:val="sl-SI"/>
        </w:rPr>
      </w:pPr>
      <w:r w:rsidRPr="00B861E9">
        <w:rPr>
          <w:rFonts w:asciiTheme="minorHAnsi" w:hAnsiTheme="minorHAnsi"/>
          <w:b/>
          <w:lang w:val="sl-SI"/>
        </w:rPr>
        <w:t>Podhod pod Cesto Jaka Platiše proti Planetu Tuš</w:t>
      </w:r>
      <w:r w:rsidRPr="00B861E9">
        <w:rPr>
          <w:rFonts w:asciiTheme="minorHAnsi" w:hAnsiTheme="minorHAnsi"/>
          <w:lang w:val="sl-SI"/>
        </w:rPr>
        <w:t>:</w:t>
      </w:r>
    </w:p>
    <w:p w14:paraId="1180DC51" w14:textId="6600B23C" w:rsidR="00B861E9" w:rsidRPr="00B861E9" w:rsidRDefault="00B861E9" w:rsidP="00B861E9">
      <w:pPr>
        <w:jc w:val="both"/>
        <w:rPr>
          <w:rFonts w:asciiTheme="minorHAnsi" w:hAnsiTheme="minorHAnsi" w:cs="Arial"/>
          <w:color w:val="222222"/>
          <w:lang w:val="sl-SI"/>
        </w:rPr>
      </w:pPr>
      <w:r w:rsidRPr="00B861E9">
        <w:rPr>
          <w:rFonts w:asciiTheme="minorHAnsi" w:hAnsiTheme="minorHAnsi" w:cs="Arial"/>
          <w:color w:val="222222"/>
          <w:lang w:val="sl-SI"/>
        </w:rPr>
        <w:t xml:space="preserve">Le-to je od ukinitve prehoda za pešce na cesti Jaka Platiša tudi vse bolj v uporabi. </w:t>
      </w:r>
      <w:r>
        <w:rPr>
          <w:rFonts w:asciiTheme="minorHAnsi" w:hAnsiTheme="minorHAnsi" w:cs="Arial"/>
          <w:color w:val="222222"/>
          <w:lang w:val="sl-SI"/>
        </w:rPr>
        <w:t>Poslikava podhoda je dogovorjena z</w:t>
      </w:r>
      <w:r w:rsidRPr="00B861E9">
        <w:rPr>
          <w:rFonts w:asciiTheme="minorHAnsi" w:hAnsiTheme="minorHAnsi" w:cs="Arial"/>
          <w:color w:val="222222"/>
          <w:lang w:val="sl-SI"/>
        </w:rPr>
        <w:t xml:space="preserve"> Likovn</w:t>
      </w:r>
      <w:r>
        <w:rPr>
          <w:rFonts w:asciiTheme="minorHAnsi" w:hAnsiTheme="minorHAnsi" w:cs="Arial"/>
          <w:color w:val="222222"/>
          <w:lang w:val="sl-SI"/>
        </w:rPr>
        <w:t>im</w:t>
      </w:r>
      <w:r w:rsidRPr="00B861E9">
        <w:rPr>
          <w:rFonts w:asciiTheme="minorHAnsi" w:hAnsiTheme="minorHAnsi" w:cs="Arial"/>
          <w:color w:val="222222"/>
          <w:lang w:val="sl-SI"/>
        </w:rPr>
        <w:t xml:space="preserve"> društv</w:t>
      </w:r>
      <w:r>
        <w:rPr>
          <w:rFonts w:asciiTheme="minorHAnsi" w:hAnsiTheme="minorHAnsi" w:cs="Arial"/>
          <w:color w:val="222222"/>
          <w:lang w:val="sl-SI"/>
        </w:rPr>
        <w:t>om</w:t>
      </w:r>
      <w:r w:rsidRPr="00B861E9">
        <w:rPr>
          <w:rFonts w:asciiTheme="minorHAnsi" w:hAnsiTheme="minorHAnsi" w:cs="Arial"/>
          <w:color w:val="222222"/>
          <w:lang w:val="sl-SI"/>
        </w:rPr>
        <w:t xml:space="preserve"> Sava Kranj</w:t>
      </w:r>
      <w:r>
        <w:rPr>
          <w:rFonts w:asciiTheme="minorHAnsi" w:hAnsiTheme="minorHAnsi" w:cs="Arial"/>
          <w:color w:val="222222"/>
          <w:lang w:val="sl-SI"/>
        </w:rPr>
        <w:t xml:space="preserve"> in učenci OŠ Matije Čopa. </w:t>
      </w:r>
      <w:r w:rsidRPr="00B861E9">
        <w:rPr>
          <w:rFonts w:asciiTheme="minorHAnsi" w:hAnsiTheme="minorHAnsi" w:cs="Arial"/>
          <w:color w:val="222222"/>
          <w:lang w:val="sl-SI"/>
        </w:rPr>
        <w:t xml:space="preserve">Tema poslikave </w:t>
      </w:r>
      <w:r>
        <w:rPr>
          <w:rFonts w:asciiTheme="minorHAnsi" w:hAnsiTheme="minorHAnsi" w:cs="Arial"/>
          <w:color w:val="222222"/>
          <w:lang w:val="sl-SI"/>
        </w:rPr>
        <w:t>je</w:t>
      </w:r>
      <w:r w:rsidRPr="00B861E9">
        <w:rPr>
          <w:rFonts w:asciiTheme="minorHAnsi" w:hAnsiTheme="minorHAnsi" w:cs="Arial"/>
          <w:color w:val="222222"/>
          <w:lang w:val="sl-SI"/>
        </w:rPr>
        <w:t xml:space="preserve"> gibanje in varnost v cestnem prometu, na podlagi katere bi učenci pripravili predlog motivov poslikav, med katerimi bi izbrane motive poslikali na stene podhoda.</w:t>
      </w:r>
    </w:p>
    <w:p w14:paraId="1790D017" w14:textId="7996D4B5" w:rsidR="00B861E9" w:rsidRPr="00B861E9" w:rsidRDefault="00B861E9" w:rsidP="00B861E9">
      <w:pPr>
        <w:pStyle w:val="ListParagraph"/>
        <w:numPr>
          <w:ilvl w:val="0"/>
          <w:numId w:val="45"/>
        </w:numPr>
        <w:jc w:val="both"/>
        <w:rPr>
          <w:rFonts w:asciiTheme="minorHAnsi" w:hAnsiTheme="minorHAnsi" w:cs="Arial"/>
          <w:b/>
          <w:color w:val="222222"/>
          <w:lang w:val="sl-SI"/>
        </w:rPr>
      </w:pPr>
      <w:r w:rsidRPr="00B861E9">
        <w:rPr>
          <w:rFonts w:asciiTheme="minorHAnsi" w:hAnsiTheme="minorHAnsi" w:cs="Arial"/>
          <w:b/>
          <w:color w:val="222222"/>
          <w:lang w:val="sl-SI"/>
        </w:rPr>
        <w:t>Podhod pod Likozarjevo ulico:</w:t>
      </w:r>
    </w:p>
    <w:p w14:paraId="416BC469" w14:textId="77777777" w:rsidR="00B861E9" w:rsidRDefault="00B861E9" w:rsidP="00B861E9">
      <w:pPr>
        <w:jc w:val="both"/>
        <w:rPr>
          <w:rFonts w:asciiTheme="minorHAnsi" w:hAnsiTheme="minorHAnsi" w:cs="Arial"/>
          <w:color w:val="222222"/>
          <w:lang w:val="sl-SI"/>
        </w:rPr>
      </w:pPr>
      <w:r w:rsidRPr="00B861E9">
        <w:rPr>
          <w:rFonts w:asciiTheme="minorHAnsi" w:hAnsiTheme="minorHAnsi" w:cs="Arial"/>
          <w:color w:val="222222"/>
          <w:lang w:val="sl-SI"/>
        </w:rPr>
        <w:t xml:space="preserve">Z ureditvijo podhoda si želimo spodbuditi uporabo tega podhoda za prečkanje glavne prometne ceste do centra mesta. Pobudo za ureditev in novo poslikavo podhoda smo prejeli od skupine kreativcev pod vodstvom Tima Pregrada, ki je poskrbela za poslikave na novem Jojo parku. </w:t>
      </w:r>
    </w:p>
    <w:p w14:paraId="22E26F3C" w14:textId="26A870DE" w:rsidR="00B861E9" w:rsidRPr="00B861E9" w:rsidRDefault="00B861E9" w:rsidP="00B861E9">
      <w:pPr>
        <w:pStyle w:val="ListParagraph"/>
        <w:numPr>
          <w:ilvl w:val="0"/>
          <w:numId w:val="45"/>
        </w:numPr>
        <w:jc w:val="both"/>
        <w:rPr>
          <w:rFonts w:asciiTheme="minorHAnsi" w:hAnsiTheme="minorHAnsi" w:cs="Arial"/>
          <w:color w:val="222222"/>
          <w:lang w:val="sl-SI"/>
        </w:rPr>
      </w:pPr>
      <w:r w:rsidRPr="00B861E9">
        <w:rPr>
          <w:rFonts w:asciiTheme="minorHAnsi" w:hAnsiTheme="minorHAnsi" w:cs="Arial"/>
          <w:b/>
          <w:color w:val="222222"/>
          <w:lang w:val="sl-SI"/>
        </w:rPr>
        <w:t>Pločnik na Likozarjevi ulici nad podhodom:</w:t>
      </w:r>
    </w:p>
    <w:p w14:paraId="338E8EEF" w14:textId="77777777" w:rsidR="00B861E9" w:rsidRDefault="00B861E9" w:rsidP="00B861E9">
      <w:pPr>
        <w:jc w:val="both"/>
        <w:rPr>
          <w:rFonts w:asciiTheme="minorHAnsi" w:hAnsiTheme="minorHAnsi" w:cs="Arial"/>
          <w:color w:val="222222"/>
          <w:lang w:val="sl-SI"/>
        </w:rPr>
      </w:pPr>
      <w:r w:rsidRPr="00B861E9">
        <w:rPr>
          <w:rFonts w:asciiTheme="minorHAnsi" w:hAnsiTheme="minorHAnsi" w:cs="Arial"/>
          <w:color w:val="222222"/>
          <w:lang w:val="sl-SI"/>
        </w:rPr>
        <w:t xml:space="preserve">Skupina kreativcev, ki bi poslikala podhod pod Likozarjevo ulico, bi rada poslikala tudi del pločnika nad podhodom ob ograji z realistično poslikavo. Gre za 3D poslikavo, ki postaja zelo priljubljena v urbani umetnosti v mestih. </w:t>
      </w:r>
    </w:p>
    <w:p w14:paraId="5E8645F1" w14:textId="77777777" w:rsidR="00B861E9" w:rsidRDefault="00B861E9" w:rsidP="00B861E9">
      <w:pPr>
        <w:jc w:val="both"/>
        <w:rPr>
          <w:rFonts w:asciiTheme="minorHAnsi" w:hAnsiTheme="minorHAnsi" w:cstheme="minorHAnsi"/>
          <w:b/>
          <w:lang w:val="sl-SI" w:eastAsia="sl-SI"/>
        </w:rPr>
      </w:pPr>
    </w:p>
    <w:p w14:paraId="1CD87CD9" w14:textId="1BFF66C6" w:rsidR="0045123E" w:rsidRPr="00B861E9" w:rsidRDefault="0045123E" w:rsidP="00B861E9">
      <w:pPr>
        <w:pStyle w:val="ListParagraph"/>
        <w:numPr>
          <w:ilvl w:val="0"/>
          <w:numId w:val="44"/>
        </w:numPr>
        <w:jc w:val="both"/>
        <w:rPr>
          <w:rFonts w:asciiTheme="minorHAnsi" w:hAnsiTheme="minorHAnsi" w:cstheme="minorHAnsi"/>
          <w:b/>
          <w:lang w:val="sl-SI" w:eastAsia="sl-SI"/>
        </w:rPr>
      </w:pPr>
      <w:r w:rsidRPr="00B861E9">
        <w:rPr>
          <w:rFonts w:asciiTheme="minorHAnsi" w:hAnsiTheme="minorHAnsi" w:cstheme="minorHAnsi"/>
          <w:b/>
          <w:lang w:val="sl-SI" w:eastAsia="sl-SI"/>
        </w:rPr>
        <w:t>Registracija sedeža društva Dekca na sedežu KS</w:t>
      </w:r>
    </w:p>
    <w:p w14:paraId="58CD4A0F" w14:textId="0191FCEF" w:rsidR="00965611" w:rsidRDefault="00B861E9" w:rsidP="00B861E9">
      <w:pPr>
        <w:jc w:val="both"/>
        <w:rPr>
          <w:rFonts w:asciiTheme="minorHAnsi" w:hAnsiTheme="minorHAnsi" w:cstheme="minorHAnsi"/>
          <w:lang w:val="sl-SI" w:eastAsia="sl-SI"/>
        </w:rPr>
      </w:pPr>
      <w:r>
        <w:rPr>
          <w:rFonts w:asciiTheme="minorHAnsi" w:hAnsiTheme="minorHAnsi" w:cstheme="minorHAnsi"/>
          <w:lang w:val="sl-SI" w:eastAsia="sl-SI"/>
        </w:rPr>
        <w:t xml:space="preserve">Člani društva Dekca, ki je v ustanavljanju so zaprosili za možnost registracije društva na sedežu KS. Na podlagi predstavljenih in načrtovanih aktivnosti društva na 12. redni seji KS, so se člani Sveta KS strinjali, da se omogoči registracija društva na sedežu KS, ki pa ne pomeni pravico do neomejene uporabe prostorov KS. </w:t>
      </w:r>
    </w:p>
    <w:p w14:paraId="58A104AF" w14:textId="465CBDED" w:rsidR="00B861E9" w:rsidRPr="00B861E9" w:rsidRDefault="00B861E9" w:rsidP="00B861E9">
      <w:pPr>
        <w:jc w:val="both"/>
        <w:rPr>
          <w:rFonts w:asciiTheme="minorHAnsi" w:hAnsiTheme="minorHAnsi" w:cstheme="minorHAnsi"/>
          <w:i/>
          <w:lang w:val="sl-SI" w:eastAsia="sl-SI"/>
        </w:rPr>
      </w:pPr>
      <w:r w:rsidRPr="00B861E9">
        <w:rPr>
          <w:rFonts w:asciiTheme="minorHAnsi" w:hAnsiTheme="minorHAnsi" w:cstheme="minorHAnsi"/>
          <w:i/>
          <w:lang w:val="sl-SI" w:eastAsia="sl-SI"/>
        </w:rPr>
        <w:t>Sklep: Dovoli se registracija Društva Dekca na sedežu KS.</w:t>
      </w:r>
    </w:p>
    <w:p w14:paraId="6EEF0510" w14:textId="2874EF0D" w:rsidR="00B861E9" w:rsidRPr="00B861E9" w:rsidRDefault="00B861E9" w:rsidP="00B861E9">
      <w:pPr>
        <w:jc w:val="both"/>
        <w:rPr>
          <w:rFonts w:asciiTheme="minorHAnsi" w:hAnsiTheme="minorHAnsi" w:cstheme="minorHAnsi"/>
          <w:i/>
          <w:lang w:val="sl-SI" w:eastAsia="sl-SI"/>
        </w:rPr>
      </w:pPr>
      <w:r w:rsidRPr="00B861E9">
        <w:rPr>
          <w:rFonts w:asciiTheme="minorHAnsi" w:hAnsiTheme="minorHAnsi" w:cstheme="minorHAnsi"/>
          <w:i/>
          <w:lang w:val="sl-SI" w:eastAsia="sl-SI"/>
        </w:rPr>
        <w:t>Glasovanje: 6 ZA, 0 PROTI. Sklep je soglasno sprejet.</w:t>
      </w:r>
    </w:p>
    <w:p w14:paraId="3CE7A92F" w14:textId="1E524A37" w:rsidR="00B861E9" w:rsidRDefault="00B861E9" w:rsidP="00965611">
      <w:pPr>
        <w:rPr>
          <w:rFonts w:asciiTheme="minorHAnsi" w:hAnsiTheme="minorHAnsi" w:cstheme="minorHAnsi"/>
          <w:lang w:val="sl-SI" w:eastAsia="sl-SI"/>
        </w:rPr>
      </w:pPr>
    </w:p>
    <w:p w14:paraId="55F5E729" w14:textId="77777777" w:rsidR="00B861E9" w:rsidRPr="00B861E9" w:rsidRDefault="00B861E9" w:rsidP="00965611">
      <w:pPr>
        <w:rPr>
          <w:rFonts w:asciiTheme="minorHAnsi" w:hAnsiTheme="minorHAnsi" w:cstheme="minorHAnsi"/>
          <w:lang w:val="sl-SI" w:eastAsia="sl-SI"/>
        </w:rPr>
      </w:pPr>
    </w:p>
    <w:p w14:paraId="62461CD7" w14:textId="0CB3A4BE"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45123E">
        <w:rPr>
          <w:rFonts w:asciiTheme="minorHAnsi" w:hAnsiTheme="minorHAnsi" w:cstheme="minorHAnsi"/>
          <w:b/>
          <w:lang w:val="sl-SI" w:eastAsia="sl-SI"/>
        </w:rPr>
        <w:t>10</w:t>
      </w:r>
    </w:p>
    <w:p w14:paraId="3E9A70ED" w14:textId="6A7948FB"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04378281" w14:textId="77777777" w:rsidR="00965611" w:rsidRDefault="00965611" w:rsidP="00B311AF">
      <w:pPr>
        <w:jc w:val="both"/>
        <w:rPr>
          <w:rFonts w:asciiTheme="minorHAnsi" w:hAnsiTheme="minorHAnsi" w:cstheme="minorHAnsi"/>
          <w:b/>
          <w:lang w:val="sl-SI" w:eastAsia="sl-SI"/>
        </w:rPr>
      </w:pPr>
    </w:p>
    <w:p w14:paraId="35E02763" w14:textId="77777777" w:rsidR="00965611" w:rsidRPr="00B311AF" w:rsidRDefault="00965611" w:rsidP="00B311AF">
      <w:pPr>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7A04CDD3"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827DCA">
        <w:rPr>
          <w:rFonts w:asciiTheme="minorHAnsi" w:hAnsiTheme="minorHAnsi" w:cstheme="minorHAnsi"/>
          <w:lang w:val="sl-SI" w:eastAsia="sl-SI"/>
        </w:rPr>
        <w:t>1.0</w:t>
      </w:r>
      <w:r w:rsidR="005D55C1">
        <w:rPr>
          <w:rFonts w:asciiTheme="minorHAnsi" w:hAnsiTheme="minorHAnsi" w:cstheme="minorHAnsi"/>
          <w:lang w:val="sl-SI" w:eastAsia="sl-SI"/>
        </w:rPr>
        <w:t>0</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040956C0" w:rsidR="003D417D" w:rsidRDefault="003D417D" w:rsidP="0003136B">
      <w:pPr>
        <w:rPr>
          <w:rFonts w:asciiTheme="minorHAnsi" w:hAnsiTheme="minorHAnsi" w:cstheme="minorHAnsi"/>
          <w:lang w:val="sl-SI"/>
        </w:rPr>
      </w:pPr>
    </w:p>
    <w:p w14:paraId="1B80198C" w14:textId="556D450F" w:rsidR="00965611" w:rsidRPr="0045123E" w:rsidRDefault="00B861E9" w:rsidP="0045123E">
      <w:pPr>
        <w:rPr>
          <w:rFonts w:asciiTheme="minorHAnsi" w:hAnsiTheme="minorHAnsi" w:cstheme="minorHAnsi"/>
          <w:lang w:val="sl-SI"/>
        </w:rPr>
      </w:pPr>
      <w:r>
        <w:rPr>
          <w:rFonts w:asciiTheme="minorHAnsi" w:hAnsiTheme="minorHAnsi" w:cstheme="minorHAnsi"/>
          <w:lang w:val="sl-SI"/>
        </w:rPr>
        <w:t xml:space="preserve"> </w:t>
      </w:r>
    </w:p>
    <w:sectPr w:rsidR="00965611" w:rsidRPr="004512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F8AEE" w14:textId="77777777" w:rsidR="00616D77" w:rsidRDefault="00616D77" w:rsidP="001E31FD">
      <w:r>
        <w:separator/>
      </w:r>
    </w:p>
  </w:endnote>
  <w:endnote w:type="continuationSeparator" w:id="0">
    <w:p w14:paraId="302B75FD" w14:textId="77777777" w:rsidR="00616D77" w:rsidRDefault="00616D77"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7B678AA3"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w:t>
        </w:r>
        <w:r w:rsidR="00B861E9">
          <w:rPr>
            <w:rStyle w:val="PageNumber"/>
            <w:rFonts w:asciiTheme="minorHAnsi" w:hAnsiTheme="minorHAnsi"/>
            <w:sz w:val="20"/>
            <w:szCs w:val="20"/>
          </w:rPr>
          <w:t>4</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F9AB" w14:textId="77777777" w:rsidR="00C77E9A" w:rsidRDefault="00C7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F5F62" w14:textId="77777777" w:rsidR="00616D77" w:rsidRDefault="00616D77" w:rsidP="001E31FD">
      <w:r>
        <w:separator/>
      </w:r>
    </w:p>
  </w:footnote>
  <w:footnote w:type="continuationSeparator" w:id="0">
    <w:p w14:paraId="293F7600" w14:textId="77777777" w:rsidR="00616D77" w:rsidRDefault="00616D77" w:rsidP="001E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D1B0" w14:textId="0A90229C" w:rsidR="00C77E9A" w:rsidRDefault="00616D77">
    <w:pPr>
      <w:pStyle w:val="Header"/>
    </w:pPr>
    <w:r>
      <w:rPr>
        <w:noProof/>
      </w:rPr>
      <w:pict w14:anchorId="568C7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11428" o:spid="_x0000_s2051" type="#_x0000_t136" alt="" style="position:absolute;margin-left:0;margin-top:0;width:532.95pt;height:106.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EDLO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A4B7" w14:textId="1461208A" w:rsidR="00C77E9A" w:rsidRDefault="00616D77">
    <w:pPr>
      <w:pStyle w:val="Header"/>
    </w:pPr>
    <w:r>
      <w:rPr>
        <w:noProof/>
      </w:rPr>
      <w:pict w14:anchorId="6D2A1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11429" o:spid="_x0000_s2050" type="#_x0000_t136" alt="" style="position:absolute;margin-left:0;margin-top:0;width:532.95pt;height:106.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EDLO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0817" w14:textId="78DF009E" w:rsidR="00C77E9A" w:rsidRDefault="00616D77">
    <w:pPr>
      <w:pStyle w:val="Header"/>
    </w:pPr>
    <w:r>
      <w:rPr>
        <w:noProof/>
      </w:rPr>
      <w:pict w14:anchorId="1E27B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3411427" o:spid="_x0000_s2049" type="#_x0000_t136" alt="" style="position:absolute;margin-left:0;margin-top:0;width:532.95pt;height:106.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PREDLO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1F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5B7659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BC6B4E"/>
    <w:multiLevelType w:val="hybridMultilevel"/>
    <w:tmpl w:val="999EDC9C"/>
    <w:lvl w:ilvl="0" w:tplc="EF8C7434">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E2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B31024"/>
    <w:multiLevelType w:val="multilevel"/>
    <w:tmpl w:val="BDE2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76E2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152280C"/>
    <w:multiLevelType w:val="hybridMultilevel"/>
    <w:tmpl w:val="2ACAD950"/>
    <w:lvl w:ilvl="0" w:tplc="EC42406E">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26802"/>
    <w:multiLevelType w:val="hybridMultilevel"/>
    <w:tmpl w:val="363637D8"/>
    <w:lvl w:ilvl="0" w:tplc="D354ED68">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52666"/>
    <w:multiLevelType w:val="multilevel"/>
    <w:tmpl w:val="B8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478E6"/>
    <w:multiLevelType w:val="hybridMultilevel"/>
    <w:tmpl w:val="F080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257CA"/>
    <w:multiLevelType w:val="hybridMultilevel"/>
    <w:tmpl w:val="7F4A9994"/>
    <w:lvl w:ilvl="0" w:tplc="18F4C11A">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E65A3"/>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08779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D07A0E"/>
    <w:multiLevelType w:val="hybridMultilevel"/>
    <w:tmpl w:val="0ABAD97A"/>
    <w:lvl w:ilvl="0" w:tplc="4F28186A">
      <w:start w:val="1"/>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70769"/>
    <w:multiLevelType w:val="hybridMultilevel"/>
    <w:tmpl w:val="E3247264"/>
    <w:lvl w:ilvl="0" w:tplc="F7F625B0">
      <w:start w:val="1"/>
      <w:numFmt w:val="bullet"/>
      <w:lvlText w:val="-"/>
      <w:lvlJc w:val="left"/>
      <w:pPr>
        <w:ind w:left="360" w:hanging="360"/>
      </w:pPr>
      <w:rPr>
        <w:rFonts w:ascii="Times New Roman" w:eastAsia="Times New Roman" w:hAnsi="Times New Roman"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DDA6BD5"/>
    <w:multiLevelType w:val="hybridMultilevel"/>
    <w:tmpl w:val="5BC04C7C"/>
    <w:lvl w:ilvl="0" w:tplc="A8EAC2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5751B"/>
    <w:multiLevelType w:val="multilevel"/>
    <w:tmpl w:val="B07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B212A"/>
    <w:multiLevelType w:val="hybridMultilevel"/>
    <w:tmpl w:val="40EAAEC2"/>
    <w:lvl w:ilvl="0" w:tplc="E0000110">
      <w:start w:val="3501"/>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4" w15:restartNumberingAfterBreak="0">
    <w:nsid w:val="50A1771D"/>
    <w:multiLevelType w:val="multilevel"/>
    <w:tmpl w:val="CCBE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6B287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6FF380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728595A"/>
    <w:multiLevelType w:val="hybridMultilevel"/>
    <w:tmpl w:val="B620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603B8"/>
    <w:multiLevelType w:val="hybridMultilevel"/>
    <w:tmpl w:val="B36E0BC6"/>
    <w:lvl w:ilvl="0" w:tplc="C70E06C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D461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85A51"/>
    <w:multiLevelType w:val="multilevel"/>
    <w:tmpl w:val="4A2011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0D4B0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EFB5298"/>
    <w:multiLevelType w:val="hybridMultilevel"/>
    <w:tmpl w:val="DF4879EA"/>
    <w:lvl w:ilvl="0" w:tplc="7640F41E">
      <w:numFmt w:val="bullet"/>
      <w:lvlText w:val="-"/>
      <w:lvlJc w:val="left"/>
      <w:pPr>
        <w:ind w:left="785" w:hanging="360"/>
      </w:pPr>
      <w:rPr>
        <w:rFonts w:ascii="Times New Roman" w:eastAsia="Times New Roman" w:hAnsi="Times New Roman"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6" w15:restartNumberingAfterBreak="0">
    <w:nsid w:val="6FB12434"/>
    <w:multiLevelType w:val="hybridMultilevel"/>
    <w:tmpl w:val="77B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C540D"/>
    <w:multiLevelType w:val="multilevel"/>
    <w:tmpl w:val="5B1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5F0873"/>
    <w:multiLevelType w:val="multilevel"/>
    <w:tmpl w:val="B89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5C61C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3EB3F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39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65F5C4C"/>
    <w:multiLevelType w:val="hybridMultilevel"/>
    <w:tmpl w:val="16D6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356FF"/>
    <w:multiLevelType w:val="multilevel"/>
    <w:tmpl w:val="71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970A17"/>
    <w:multiLevelType w:val="hybridMultilevel"/>
    <w:tmpl w:val="BB2C059A"/>
    <w:lvl w:ilvl="0" w:tplc="FF0873AA">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2"/>
  </w:num>
  <w:num w:numId="4">
    <w:abstractNumId w:val="3"/>
  </w:num>
  <w:num w:numId="5">
    <w:abstractNumId w:val="13"/>
  </w:num>
  <w:num w:numId="6">
    <w:abstractNumId w:val="31"/>
  </w:num>
  <w:num w:numId="7">
    <w:abstractNumId w:val="29"/>
  </w:num>
  <w:num w:numId="8">
    <w:abstractNumId w:val="9"/>
  </w:num>
  <w:num w:numId="9">
    <w:abstractNumId w:val="44"/>
  </w:num>
  <w:num w:numId="10">
    <w:abstractNumId w:val="30"/>
  </w:num>
  <w:num w:numId="11">
    <w:abstractNumId w:val="40"/>
  </w:num>
  <w:num w:numId="12">
    <w:abstractNumId w:val="7"/>
  </w:num>
  <w:num w:numId="13">
    <w:abstractNumId w:val="43"/>
  </w:num>
  <w:num w:numId="14">
    <w:abstractNumId w:val="15"/>
  </w:num>
  <w:num w:numId="15">
    <w:abstractNumId w:val="5"/>
  </w:num>
  <w:num w:numId="16">
    <w:abstractNumId w:val="22"/>
  </w:num>
  <w:num w:numId="17">
    <w:abstractNumId w:val="24"/>
  </w:num>
  <w:num w:numId="18">
    <w:abstractNumId w:val="38"/>
  </w:num>
  <w:num w:numId="19">
    <w:abstractNumId w:val="11"/>
  </w:num>
  <w:num w:numId="20">
    <w:abstractNumId w:val="33"/>
  </w:num>
  <w:num w:numId="21">
    <w:abstractNumId w:val="17"/>
  </w:num>
  <w:num w:numId="22">
    <w:abstractNumId w:val="16"/>
  </w:num>
  <w:num w:numId="23">
    <w:abstractNumId w:val="34"/>
  </w:num>
  <w:num w:numId="24">
    <w:abstractNumId w:val="6"/>
  </w:num>
  <w:num w:numId="25">
    <w:abstractNumId w:val="26"/>
  </w:num>
  <w:num w:numId="26">
    <w:abstractNumId w:val="39"/>
  </w:num>
  <w:num w:numId="27">
    <w:abstractNumId w:val="4"/>
  </w:num>
  <w:num w:numId="28">
    <w:abstractNumId w:val="28"/>
  </w:num>
  <w:num w:numId="29">
    <w:abstractNumId w:val="2"/>
  </w:num>
  <w:num w:numId="30">
    <w:abstractNumId w:val="35"/>
  </w:num>
  <w:num w:numId="31">
    <w:abstractNumId w:val="23"/>
  </w:num>
  <w:num w:numId="32">
    <w:abstractNumId w:val="19"/>
  </w:num>
  <w:num w:numId="33">
    <w:abstractNumId w:val="21"/>
  </w:num>
  <w:num w:numId="34">
    <w:abstractNumId w:val="27"/>
  </w:num>
  <w:num w:numId="35">
    <w:abstractNumId w:val="42"/>
  </w:num>
  <w:num w:numId="36">
    <w:abstractNumId w:val="25"/>
  </w:num>
  <w:num w:numId="37">
    <w:abstractNumId w:val="14"/>
  </w:num>
  <w:num w:numId="38">
    <w:abstractNumId w:val="0"/>
  </w:num>
  <w:num w:numId="39">
    <w:abstractNumId w:val="41"/>
  </w:num>
  <w:num w:numId="40">
    <w:abstractNumId w:val="1"/>
  </w:num>
  <w:num w:numId="41">
    <w:abstractNumId w:val="10"/>
  </w:num>
  <w:num w:numId="42">
    <w:abstractNumId w:val="36"/>
  </w:num>
  <w:num w:numId="43">
    <w:abstractNumId w:val="37"/>
  </w:num>
  <w:num w:numId="44">
    <w:abstractNumId w:val="12"/>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4152A"/>
    <w:rsid w:val="00063A39"/>
    <w:rsid w:val="000644CC"/>
    <w:rsid w:val="00074FFB"/>
    <w:rsid w:val="000826C8"/>
    <w:rsid w:val="000A0AC9"/>
    <w:rsid w:val="000A3A0E"/>
    <w:rsid w:val="000B062D"/>
    <w:rsid w:val="000B271C"/>
    <w:rsid w:val="000C4070"/>
    <w:rsid w:val="0014366C"/>
    <w:rsid w:val="0014726E"/>
    <w:rsid w:val="00152CA5"/>
    <w:rsid w:val="00155B28"/>
    <w:rsid w:val="00174C15"/>
    <w:rsid w:val="001752AF"/>
    <w:rsid w:val="00181D25"/>
    <w:rsid w:val="001A3823"/>
    <w:rsid w:val="001B3C68"/>
    <w:rsid w:val="001E31FD"/>
    <w:rsid w:val="00210D8E"/>
    <w:rsid w:val="002366D6"/>
    <w:rsid w:val="002368A5"/>
    <w:rsid w:val="0027584B"/>
    <w:rsid w:val="002E1B8E"/>
    <w:rsid w:val="002F78A1"/>
    <w:rsid w:val="00331371"/>
    <w:rsid w:val="0038037D"/>
    <w:rsid w:val="00382FBC"/>
    <w:rsid w:val="003939C1"/>
    <w:rsid w:val="003A49B6"/>
    <w:rsid w:val="003C1339"/>
    <w:rsid w:val="003D417D"/>
    <w:rsid w:val="003D4298"/>
    <w:rsid w:val="003E3926"/>
    <w:rsid w:val="003E7DCB"/>
    <w:rsid w:val="003F2429"/>
    <w:rsid w:val="0045123E"/>
    <w:rsid w:val="00452526"/>
    <w:rsid w:val="004531DC"/>
    <w:rsid w:val="0047581D"/>
    <w:rsid w:val="00486FEF"/>
    <w:rsid w:val="00491D60"/>
    <w:rsid w:val="004A1138"/>
    <w:rsid w:val="004A7937"/>
    <w:rsid w:val="004E3F11"/>
    <w:rsid w:val="004F56F0"/>
    <w:rsid w:val="00520F35"/>
    <w:rsid w:val="00524590"/>
    <w:rsid w:val="00542011"/>
    <w:rsid w:val="005622FE"/>
    <w:rsid w:val="005729F5"/>
    <w:rsid w:val="0057394F"/>
    <w:rsid w:val="005C5E82"/>
    <w:rsid w:val="005C7B5C"/>
    <w:rsid w:val="005D1C11"/>
    <w:rsid w:val="005D55C1"/>
    <w:rsid w:val="00616D77"/>
    <w:rsid w:val="00617E3B"/>
    <w:rsid w:val="00645FEC"/>
    <w:rsid w:val="00672762"/>
    <w:rsid w:val="00682B4A"/>
    <w:rsid w:val="006931E1"/>
    <w:rsid w:val="00695FD1"/>
    <w:rsid w:val="006A474B"/>
    <w:rsid w:val="006A50A5"/>
    <w:rsid w:val="006A6DD8"/>
    <w:rsid w:val="006C40F5"/>
    <w:rsid w:val="006C4BB4"/>
    <w:rsid w:val="0070518D"/>
    <w:rsid w:val="007150EA"/>
    <w:rsid w:val="0072573F"/>
    <w:rsid w:val="00736D04"/>
    <w:rsid w:val="007636D1"/>
    <w:rsid w:val="007849AE"/>
    <w:rsid w:val="00797B27"/>
    <w:rsid w:val="007A0538"/>
    <w:rsid w:val="007C45CC"/>
    <w:rsid w:val="007C706C"/>
    <w:rsid w:val="007D0F04"/>
    <w:rsid w:val="007D622B"/>
    <w:rsid w:val="007E01D6"/>
    <w:rsid w:val="007F5415"/>
    <w:rsid w:val="0081206A"/>
    <w:rsid w:val="00821041"/>
    <w:rsid w:val="008252FE"/>
    <w:rsid w:val="00827DCA"/>
    <w:rsid w:val="00845535"/>
    <w:rsid w:val="00863B11"/>
    <w:rsid w:val="00877949"/>
    <w:rsid w:val="00886FD9"/>
    <w:rsid w:val="008C06B0"/>
    <w:rsid w:val="00911312"/>
    <w:rsid w:val="00914287"/>
    <w:rsid w:val="009338C0"/>
    <w:rsid w:val="00947CB5"/>
    <w:rsid w:val="00963113"/>
    <w:rsid w:val="0096438D"/>
    <w:rsid w:val="00965611"/>
    <w:rsid w:val="00981118"/>
    <w:rsid w:val="009B74E5"/>
    <w:rsid w:val="009C1526"/>
    <w:rsid w:val="00A10C0A"/>
    <w:rsid w:val="00A20629"/>
    <w:rsid w:val="00A54D41"/>
    <w:rsid w:val="00A646B7"/>
    <w:rsid w:val="00AA4716"/>
    <w:rsid w:val="00AD5384"/>
    <w:rsid w:val="00AF1E6A"/>
    <w:rsid w:val="00B11640"/>
    <w:rsid w:val="00B311AF"/>
    <w:rsid w:val="00B35BD1"/>
    <w:rsid w:val="00B53465"/>
    <w:rsid w:val="00B543CA"/>
    <w:rsid w:val="00B853FB"/>
    <w:rsid w:val="00B861E9"/>
    <w:rsid w:val="00B93179"/>
    <w:rsid w:val="00B94ADB"/>
    <w:rsid w:val="00BA07B8"/>
    <w:rsid w:val="00C109C8"/>
    <w:rsid w:val="00C11D0D"/>
    <w:rsid w:val="00C343C2"/>
    <w:rsid w:val="00C71EFF"/>
    <w:rsid w:val="00C77E9A"/>
    <w:rsid w:val="00C8152E"/>
    <w:rsid w:val="00C85D0B"/>
    <w:rsid w:val="00CA3A54"/>
    <w:rsid w:val="00CB0E77"/>
    <w:rsid w:val="00CB74D6"/>
    <w:rsid w:val="00CE0725"/>
    <w:rsid w:val="00CE2FBE"/>
    <w:rsid w:val="00CF34F6"/>
    <w:rsid w:val="00D14DC5"/>
    <w:rsid w:val="00D50A61"/>
    <w:rsid w:val="00D52388"/>
    <w:rsid w:val="00D5797D"/>
    <w:rsid w:val="00D62F3B"/>
    <w:rsid w:val="00D700EF"/>
    <w:rsid w:val="00D843AF"/>
    <w:rsid w:val="00DF4604"/>
    <w:rsid w:val="00E031EF"/>
    <w:rsid w:val="00E05DDD"/>
    <w:rsid w:val="00E205D4"/>
    <w:rsid w:val="00E54607"/>
    <w:rsid w:val="00E82615"/>
    <w:rsid w:val="00EA7EC3"/>
    <w:rsid w:val="00EB5DAF"/>
    <w:rsid w:val="00EC687C"/>
    <w:rsid w:val="00ED6D46"/>
    <w:rsid w:val="00F56DBF"/>
    <w:rsid w:val="00F57D10"/>
    <w:rsid w:val="00F73AE8"/>
    <w:rsid w:val="00F81586"/>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733E-ED94-3B4D-A9A5-A406258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1258</Words>
  <Characters>7175</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9</cp:revision>
  <cp:lastPrinted>2020-05-23T21:28:00Z</cp:lastPrinted>
  <dcterms:created xsi:type="dcterms:W3CDTF">2021-05-19T20:12:00Z</dcterms:created>
  <dcterms:modified xsi:type="dcterms:W3CDTF">2021-06-11T07:39:00Z</dcterms:modified>
</cp:coreProperties>
</file>