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02B8ED7B"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96438D">
        <w:rPr>
          <w:rFonts w:asciiTheme="minorHAnsi" w:hAnsiTheme="minorHAnsi" w:cstheme="minorHAnsi"/>
          <w:lang w:val="sl-SI"/>
        </w:rPr>
        <w:t>2</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57D10">
        <w:rPr>
          <w:rFonts w:asciiTheme="minorHAnsi" w:hAnsiTheme="minorHAnsi" w:cstheme="minorHAnsi"/>
          <w:lang w:val="sl-SI"/>
        </w:rPr>
        <w:t>-Z</w:t>
      </w:r>
    </w:p>
    <w:p w14:paraId="65FD9564" w14:textId="4F09400A"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96438D">
        <w:rPr>
          <w:rFonts w:asciiTheme="minorHAnsi" w:hAnsiTheme="minorHAnsi" w:cstheme="minorHAnsi"/>
          <w:lang w:val="sl-SI"/>
        </w:rPr>
        <w:t>27</w:t>
      </w:r>
      <w:r w:rsidRPr="006931E1">
        <w:rPr>
          <w:rFonts w:asciiTheme="minorHAnsi" w:hAnsiTheme="minorHAnsi" w:cstheme="minorHAnsi"/>
          <w:lang w:val="sl-SI"/>
        </w:rPr>
        <w:t xml:space="preserve">. </w:t>
      </w:r>
      <w:r w:rsidR="000826C8">
        <w:rPr>
          <w:rFonts w:asciiTheme="minorHAnsi" w:hAnsiTheme="minorHAnsi" w:cstheme="minorHAnsi"/>
          <w:lang w:val="sl-SI"/>
        </w:rPr>
        <w:t>1</w:t>
      </w:r>
      <w:r w:rsidRPr="006931E1">
        <w:rPr>
          <w:rFonts w:asciiTheme="minorHAnsi" w:hAnsiTheme="minorHAnsi" w:cstheme="minorHAnsi"/>
          <w:lang w:val="sl-SI"/>
        </w:rPr>
        <w:t>. 20</w:t>
      </w:r>
      <w:r w:rsidR="003939C1">
        <w:rPr>
          <w:rFonts w:asciiTheme="minorHAnsi" w:hAnsiTheme="minorHAnsi" w:cstheme="minorHAnsi"/>
          <w:lang w:val="sl-SI"/>
        </w:rPr>
        <w:t>2</w:t>
      </w:r>
      <w:r w:rsidR="0096438D">
        <w:rPr>
          <w:rFonts w:asciiTheme="minorHAnsi" w:hAnsiTheme="minorHAnsi" w:cstheme="minorHAnsi"/>
          <w:lang w:val="sl-SI"/>
        </w:rPr>
        <w:t>1</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52927D59"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96438D">
        <w:rPr>
          <w:rFonts w:asciiTheme="minorHAnsi" w:hAnsiTheme="minorHAnsi" w:cstheme="minorHAnsi"/>
          <w:lang w:val="sl-SI"/>
        </w:rPr>
        <w:t>2</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96438D">
        <w:rPr>
          <w:rFonts w:asciiTheme="minorHAnsi" w:hAnsiTheme="minorHAnsi" w:cstheme="minorHAnsi"/>
          <w:lang w:val="sl-SI"/>
        </w:rPr>
        <w:t>27</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9338C0">
        <w:rPr>
          <w:rFonts w:asciiTheme="minorHAnsi" w:hAnsiTheme="minorHAnsi" w:cstheme="minorHAnsi"/>
          <w:lang w:val="sl-SI"/>
        </w:rPr>
        <w:t>1</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7D9824" w:rsidR="005622FE" w:rsidRPr="006931E1"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6D0F6770" w14:textId="2C9E62D6" w:rsidR="00C71EFF"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534283DB" w14:textId="3F6BB7ED" w:rsidR="0096438D" w:rsidRPr="006931E1" w:rsidRDefault="0096438D" w:rsidP="005622FE">
      <w:pPr>
        <w:rPr>
          <w:rFonts w:asciiTheme="minorHAnsi" w:hAnsiTheme="minorHAnsi" w:cstheme="minorHAnsi"/>
          <w:b/>
          <w:lang w:val="sl-SI"/>
        </w:rPr>
      </w:pPr>
      <w:r>
        <w:rPr>
          <w:rFonts w:asciiTheme="minorHAnsi" w:hAnsiTheme="minorHAnsi" w:cstheme="minorHAnsi"/>
          <w:b/>
          <w:lang w:val="sl-SI"/>
        </w:rPr>
        <w:t>Prisotni dodatno vabljeni: Luka Savčič, Društvo Dekca</w:t>
      </w:r>
    </w:p>
    <w:p w14:paraId="3CE2806E" w14:textId="77777777" w:rsidR="009338C0" w:rsidRPr="006931E1" w:rsidRDefault="009338C0"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6632B89C" w14:textId="77777777" w:rsidR="0096438D" w:rsidRPr="0096438D" w:rsidRDefault="0096438D" w:rsidP="0096438D">
      <w:pPr>
        <w:numPr>
          <w:ilvl w:val="0"/>
          <w:numId w:val="1"/>
        </w:numPr>
        <w:jc w:val="both"/>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11. redne seje KS in 1. izredne seje KS</w:t>
      </w:r>
    </w:p>
    <w:p w14:paraId="42E1288A" w14:textId="77777777" w:rsidR="0096438D" w:rsidRPr="0096438D" w:rsidRDefault="0096438D" w:rsidP="0096438D">
      <w:pPr>
        <w:numPr>
          <w:ilvl w:val="0"/>
          <w:numId w:val="1"/>
        </w:numPr>
        <w:jc w:val="both"/>
        <w:rPr>
          <w:rFonts w:asciiTheme="minorHAnsi" w:hAnsiTheme="minorHAnsi" w:cstheme="minorHAnsi"/>
          <w:b/>
          <w:lang w:val="sl-SI" w:eastAsia="sl-SI"/>
        </w:rPr>
      </w:pPr>
      <w:r w:rsidRPr="0096438D">
        <w:rPr>
          <w:rFonts w:asciiTheme="minorHAnsi" w:hAnsiTheme="minorHAnsi" w:cstheme="minorHAnsi"/>
          <w:b/>
          <w:lang w:val="sl-SI" w:eastAsia="sl-SI"/>
        </w:rPr>
        <w:t>Popis sredstev in obveznosti do virov sredstev KS za leto 2020</w:t>
      </w:r>
    </w:p>
    <w:p w14:paraId="52DD173D" w14:textId="77777777" w:rsidR="0096438D" w:rsidRPr="0096438D" w:rsidRDefault="0096438D" w:rsidP="0096438D">
      <w:pPr>
        <w:numPr>
          <w:ilvl w:val="0"/>
          <w:numId w:val="1"/>
        </w:numPr>
        <w:rPr>
          <w:rFonts w:asciiTheme="minorHAnsi" w:hAnsiTheme="minorHAnsi" w:cstheme="minorHAnsi"/>
          <w:b/>
          <w:lang w:val="sl-SI"/>
        </w:rPr>
      </w:pPr>
      <w:r w:rsidRPr="0096438D">
        <w:rPr>
          <w:rFonts w:asciiTheme="minorHAnsi" w:hAnsiTheme="minorHAnsi" w:cstheme="minorHAnsi"/>
          <w:b/>
          <w:color w:val="222222"/>
          <w:shd w:val="clear" w:color="auto" w:fill="FFFFFF"/>
          <w:lang w:val="sl-SI"/>
        </w:rPr>
        <w:t>Zaključni račun finančnega načrta in letnega poročila KS</w:t>
      </w:r>
    </w:p>
    <w:p w14:paraId="06D16897" w14:textId="77777777" w:rsidR="0096438D" w:rsidRPr="0096438D" w:rsidRDefault="0096438D" w:rsidP="0096438D">
      <w:pPr>
        <w:numPr>
          <w:ilvl w:val="0"/>
          <w:numId w:val="1"/>
        </w:numPr>
        <w:spacing w:beforeAutospacing="1" w:after="100" w:afterAutospacing="1"/>
        <w:rPr>
          <w:rFonts w:asciiTheme="minorHAnsi" w:hAnsiTheme="minorHAnsi" w:cstheme="minorHAnsi"/>
          <w:b/>
          <w:color w:val="000000"/>
          <w:lang w:val="sl-SI"/>
        </w:rPr>
      </w:pPr>
      <w:r w:rsidRPr="0096438D">
        <w:rPr>
          <w:rFonts w:asciiTheme="minorHAnsi" w:hAnsiTheme="minorHAnsi" w:cstheme="minorHAnsi"/>
          <w:b/>
          <w:color w:val="000000"/>
          <w:lang w:val="sl-SI"/>
        </w:rPr>
        <w:t>Sodelovanje Zavoda za turizem in kulturo Kranj s KS-ji</w:t>
      </w:r>
    </w:p>
    <w:p w14:paraId="2AA60BC6" w14:textId="77777777" w:rsidR="0096438D" w:rsidRPr="0096438D" w:rsidRDefault="0096438D" w:rsidP="0096438D">
      <w:pPr>
        <w:numPr>
          <w:ilvl w:val="0"/>
          <w:numId w:val="1"/>
        </w:numPr>
        <w:spacing w:before="100" w:beforeAutospacing="1" w:after="100" w:afterAutospacing="1"/>
        <w:rPr>
          <w:rFonts w:asciiTheme="minorHAnsi" w:hAnsiTheme="minorHAnsi" w:cstheme="minorHAnsi"/>
          <w:b/>
          <w:color w:val="000000"/>
          <w:lang w:val="sl-SI"/>
        </w:rPr>
      </w:pPr>
      <w:r w:rsidRPr="0096438D">
        <w:rPr>
          <w:rFonts w:asciiTheme="minorHAnsi" w:hAnsiTheme="minorHAnsi" w:cstheme="minorHAnsi"/>
          <w:b/>
          <w:color w:val="000000"/>
          <w:lang w:val="sl-SI"/>
        </w:rPr>
        <w:t>Normativna ureditev krajevnih skupnosti (revizije, odlok o delovanju, merila oziroma kriteriji za financiranje)</w:t>
      </w:r>
    </w:p>
    <w:p w14:paraId="3F1E7722" w14:textId="77777777" w:rsidR="0096438D" w:rsidRPr="0096438D" w:rsidRDefault="0096438D" w:rsidP="0096438D">
      <w:pPr>
        <w:numPr>
          <w:ilvl w:val="0"/>
          <w:numId w:val="1"/>
        </w:numPr>
        <w:rPr>
          <w:rFonts w:asciiTheme="minorHAnsi" w:hAnsiTheme="minorHAnsi" w:cstheme="minorHAnsi"/>
          <w:b/>
          <w:lang w:val="sl-SI"/>
        </w:rPr>
      </w:pPr>
      <w:r w:rsidRPr="0096438D">
        <w:rPr>
          <w:rFonts w:asciiTheme="minorHAnsi" w:hAnsiTheme="minorHAnsi" w:cstheme="minorHAnsi"/>
          <w:b/>
          <w:lang w:val="sl-SI"/>
        </w:rPr>
        <w:t>Plan dela KS v letu 2021</w:t>
      </w:r>
    </w:p>
    <w:p w14:paraId="0ECD22C7" w14:textId="77777777" w:rsidR="0096438D" w:rsidRPr="0096438D" w:rsidRDefault="0096438D" w:rsidP="0096438D">
      <w:pPr>
        <w:numPr>
          <w:ilvl w:val="0"/>
          <w:numId w:val="1"/>
        </w:numPr>
        <w:jc w:val="both"/>
        <w:rPr>
          <w:rFonts w:asciiTheme="minorHAnsi" w:hAnsiTheme="minorHAnsi" w:cstheme="minorHAnsi"/>
          <w:b/>
          <w:lang w:val="sl-SI" w:eastAsia="sl-SI"/>
        </w:rPr>
      </w:pPr>
      <w:r w:rsidRPr="0096438D">
        <w:rPr>
          <w:rFonts w:asciiTheme="minorHAnsi" w:hAnsiTheme="minorHAnsi" w:cstheme="minorHAnsi"/>
          <w:b/>
          <w:lang w:val="sl-SI"/>
        </w:rPr>
        <w:t>Pobude in predlogi krajanov</w:t>
      </w:r>
    </w:p>
    <w:p w14:paraId="6EBBF472" w14:textId="77777777" w:rsidR="0096438D" w:rsidRPr="0096438D" w:rsidRDefault="0096438D" w:rsidP="0096438D">
      <w:pPr>
        <w:numPr>
          <w:ilvl w:val="0"/>
          <w:numId w:val="1"/>
        </w:numPr>
        <w:jc w:val="both"/>
        <w:rPr>
          <w:rFonts w:asciiTheme="minorHAnsi" w:hAnsiTheme="minorHAnsi" w:cstheme="minorHAnsi"/>
          <w:b/>
          <w:lang w:val="sl-SI" w:eastAsia="sl-SI"/>
        </w:rPr>
      </w:pPr>
      <w:r w:rsidRPr="0096438D">
        <w:rPr>
          <w:rFonts w:asciiTheme="minorHAnsi" w:hAnsiTheme="minorHAnsi" w:cstheme="minorHAnsi"/>
          <w:b/>
          <w:lang w:val="sl-SI" w:eastAsia="sl-SI"/>
        </w:rPr>
        <w:t>Vprašanja, predlogi in pobude članov sveta KS</w:t>
      </w:r>
    </w:p>
    <w:p w14:paraId="14047FE2" w14:textId="03516F37" w:rsidR="00D62F3B" w:rsidRDefault="00D62F3B" w:rsidP="005622FE">
      <w:pPr>
        <w:jc w:val="both"/>
        <w:rPr>
          <w:rFonts w:cs="Calibri"/>
          <w:lang w:eastAsia="sl-SI"/>
        </w:rPr>
      </w:pPr>
    </w:p>
    <w:p w14:paraId="66243625" w14:textId="77777777" w:rsidR="006A50A5" w:rsidRPr="006931E1" w:rsidRDefault="006A50A5"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77777777"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11. redne seje KS in 1. izredne seje KS</w:t>
      </w:r>
    </w:p>
    <w:p w14:paraId="37FBD90A" w14:textId="0DA2EB55"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11. redne seje KS in 1. izredne seje KS.</w:t>
      </w:r>
      <w:r w:rsidR="00063A39">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77777777" w:rsidR="00D700EF" w:rsidRPr="006931E1"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0EA901F8" w14:textId="77777777"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Popis sredstev in obveznosti do virov sredstev KS za leto 2020</w:t>
      </w:r>
    </w:p>
    <w:p w14:paraId="0C60D971" w14:textId="77777777" w:rsidR="00EC687C" w:rsidRDefault="00EC687C" w:rsidP="00EC687C">
      <w:pPr>
        <w:jc w:val="both"/>
        <w:rPr>
          <w:rFonts w:asciiTheme="minorHAnsi" w:hAnsiTheme="minorHAnsi" w:cstheme="minorHAnsi"/>
          <w:lang w:val="sl-SI" w:eastAsia="sl-SI"/>
        </w:rPr>
      </w:pPr>
      <w:r>
        <w:rPr>
          <w:rFonts w:asciiTheme="minorHAnsi" w:hAnsiTheme="minorHAnsi" w:cstheme="minorHAnsi"/>
          <w:lang w:val="sl-SI" w:eastAsia="sl-SI"/>
        </w:rPr>
        <w:t>Popisna komisija, v sestavi:</w:t>
      </w:r>
    </w:p>
    <w:p w14:paraId="7A826A7C" w14:textId="77777777" w:rsidR="00EC687C" w:rsidRDefault="00EC687C" w:rsidP="00EC687C">
      <w:pPr>
        <w:pStyle w:val="ListParagraph"/>
        <w:numPr>
          <w:ilvl w:val="0"/>
          <w:numId w:val="33"/>
        </w:numPr>
        <w:jc w:val="both"/>
        <w:rPr>
          <w:rFonts w:asciiTheme="minorHAnsi" w:hAnsiTheme="minorHAnsi" w:cstheme="minorHAnsi"/>
          <w:lang w:val="sl-SI" w:eastAsia="sl-SI"/>
        </w:rPr>
      </w:pPr>
      <w:r w:rsidRPr="003939C1">
        <w:rPr>
          <w:rFonts w:asciiTheme="minorHAnsi" w:hAnsiTheme="minorHAnsi" w:cstheme="minorHAnsi"/>
          <w:lang w:val="sl-SI" w:eastAsia="sl-SI"/>
        </w:rPr>
        <w:t xml:space="preserve">Roman Šalamon (predsednik), </w:t>
      </w:r>
    </w:p>
    <w:p w14:paraId="783C1E37" w14:textId="77777777" w:rsidR="00EC687C" w:rsidRDefault="00EC687C" w:rsidP="00EC687C">
      <w:pPr>
        <w:pStyle w:val="ListParagraph"/>
        <w:numPr>
          <w:ilvl w:val="0"/>
          <w:numId w:val="33"/>
        </w:numPr>
        <w:jc w:val="both"/>
        <w:rPr>
          <w:rFonts w:asciiTheme="minorHAnsi" w:hAnsiTheme="minorHAnsi" w:cstheme="minorHAnsi"/>
          <w:lang w:val="sl-SI" w:eastAsia="sl-SI"/>
        </w:rPr>
      </w:pPr>
      <w:r w:rsidRPr="003939C1">
        <w:rPr>
          <w:rFonts w:asciiTheme="minorHAnsi" w:hAnsiTheme="minorHAnsi" w:cstheme="minorHAnsi"/>
          <w:lang w:val="sl-SI" w:eastAsia="sl-SI"/>
        </w:rPr>
        <w:t xml:space="preserve">Brane Rauter (član), </w:t>
      </w:r>
    </w:p>
    <w:p w14:paraId="356017E5" w14:textId="77777777" w:rsidR="00EC687C" w:rsidRDefault="00EC687C" w:rsidP="00EC687C">
      <w:pPr>
        <w:pStyle w:val="ListParagraph"/>
        <w:numPr>
          <w:ilvl w:val="0"/>
          <w:numId w:val="33"/>
        </w:numPr>
        <w:jc w:val="both"/>
        <w:rPr>
          <w:rFonts w:asciiTheme="minorHAnsi" w:hAnsiTheme="minorHAnsi" w:cstheme="minorHAnsi"/>
          <w:lang w:val="sl-SI" w:eastAsia="sl-SI"/>
        </w:rPr>
      </w:pPr>
      <w:r w:rsidRPr="003939C1">
        <w:rPr>
          <w:rFonts w:asciiTheme="minorHAnsi" w:hAnsiTheme="minorHAnsi" w:cstheme="minorHAnsi"/>
          <w:lang w:val="sl-SI" w:eastAsia="sl-SI"/>
        </w:rPr>
        <w:t xml:space="preserve">Milena Kavčič Pavlin (članica) </w:t>
      </w:r>
    </w:p>
    <w:p w14:paraId="42818608" w14:textId="327402E9" w:rsidR="00EC687C" w:rsidRPr="00CF34F6" w:rsidRDefault="00EC687C" w:rsidP="00EC687C">
      <w:pPr>
        <w:jc w:val="both"/>
        <w:rPr>
          <w:rFonts w:asciiTheme="minorHAnsi" w:hAnsiTheme="minorHAnsi" w:cstheme="minorHAnsi"/>
          <w:bCs/>
          <w:lang w:val="sl-SI" w:eastAsia="sl-SI"/>
        </w:rPr>
      </w:pPr>
      <w:r w:rsidRPr="00CF34F6">
        <w:rPr>
          <w:rFonts w:asciiTheme="minorHAnsi" w:hAnsiTheme="minorHAnsi" w:cstheme="minorHAnsi"/>
          <w:lang w:val="sl-SI" w:eastAsia="sl-SI"/>
        </w:rPr>
        <w:t xml:space="preserve">je </w:t>
      </w:r>
      <w:r>
        <w:rPr>
          <w:rFonts w:asciiTheme="minorHAnsi" w:hAnsiTheme="minorHAnsi" w:cstheme="minorHAnsi"/>
          <w:lang w:val="sl-SI" w:eastAsia="sl-SI"/>
        </w:rPr>
        <w:t>26</w:t>
      </w:r>
      <w:r w:rsidRPr="00CF34F6">
        <w:rPr>
          <w:rFonts w:asciiTheme="minorHAnsi" w:hAnsiTheme="minorHAnsi" w:cstheme="minorHAnsi"/>
          <w:lang w:val="sl-SI" w:eastAsia="sl-SI"/>
        </w:rPr>
        <w:t>. 1</w:t>
      </w:r>
      <w:r>
        <w:rPr>
          <w:rFonts w:asciiTheme="minorHAnsi" w:hAnsiTheme="minorHAnsi" w:cstheme="minorHAnsi"/>
          <w:lang w:val="sl-SI" w:eastAsia="sl-SI"/>
        </w:rPr>
        <w:t>1</w:t>
      </w:r>
      <w:r w:rsidRPr="00CF34F6">
        <w:rPr>
          <w:rFonts w:asciiTheme="minorHAnsi" w:hAnsiTheme="minorHAnsi" w:cstheme="minorHAnsi"/>
          <w:lang w:val="sl-SI" w:eastAsia="sl-SI"/>
        </w:rPr>
        <w:t>. 20</w:t>
      </w:r>
      <w:r>
        <w:rPr>
          <w:rFonts w:asciiTheme="minorHAnsi" w:hAnsiTheme="minorHAnsi" w:cstheme="minorHAnsi"/>
          <w:lang w:val="sl-SI" w:eastAsia="sl-SI"/>
        </w:rPr>
        <w:t>20</w:t>
      </w:r>
      <w:r w:rsidRPr="00CF34F6">
        <w:rPr>
          <w:rFonts w:asciiTheme="minorHAnsi" w:hAnsiTheme="minorHAnsi" w:cstheme="minorHAnsi"/>
          <w:lang w:val="sl-SI" w:eastAsia="sl-SI"/>
        </w:rPr>
        <w:t xml:space="preserve"> opravila redni letni popis osnovnih sredstev in obveznosti do virov sredstev za leto 20</w:t>
      </w:r>
      <w:r>
        <w:rPr>
          <w:rFonts w:asciiTheme="minorHAnsi" w:hAnsiTheme="minorHAnsi" w:cstheme="minorHAnsi"/>
          <w:lang w:val="sl-SI" w:eastAsia="sl-SI"/>
        </w:rPr>
        <w:t>20</w:t>
      </w:r>
      <w:r w:rsidRPr="00CF34F6">
        <w:rPr>
          <w:rFonts w:asciiTheme="minorHAnsi" w:hAnsiTheme="minorHAnsi" w:cstheme="minorHAnsi"/>
          <w:lang w:val="sl-SI" w:eastAsia="sl-SI"/>
        </w:rPr>
        <w:t xml:space="preserve"> in popisala </w:t>
      </w:r>
      <w:r w:rsidRPr="00CF34F6">
        <w:rPr>
          <w:rFonts w:asciiTheme="minorHAnsi" w:hAnsiTheme="minorHAnsi" w:cstheme="minorHAnsi"/>
          <w:bCs/>
          <w:lang w:val="sl-SI" w:eastAsia="sl-SI"/>
        </w:rPr>
        <w:t xml:space="preserve">vsa sredstva in obveznosti do virov sredstev, ki so bile na dan popisa oziroma na dan 31. </w:t>
      </w:r>
      <w:r>
        <w:rPr>
          <w:rFonts w:asciiTheme="minorHAnsi" w:hAnsiTheme="minorHAnsi" w:cstheme="minorHAnsi"/>
          <w:bCs/>
          <w:lang w:val="sl-SI" w:eastAsia="sl-SI"/>
        </w:rPr>
        <w:t>d</w:t>
      </w:r>
      <w:r w:rsidRPr="00CF34F6">
        <w:rPr>
          <w:rFonts w:asciiTheme="minorHAnsi" w:hAnsiTheme="minorHAnsi" w:cstheme="minorHAnsi"/>
          <w:bCs/>
          <w:lang w:val="sl-SI" w:eastAsia="sl-SI"/>
        </w:rPr>
        <w:t>ecembra 20</w:t>
      </w:r>
      <w:r>
        <w:rPr>
          <w:rFonts w:asciiTheme="minorHAnsi" w:hAnsiTheme="minorHAnsi" w:cstheme="minorHAnsi"/>
          <w:bCs/>
          <w:lang w:val="sl-SI" w:eastAsia="sl-SI"/>
        </w:rPr>
        <w:t>20</w:t>
      </w:r>
      <w:r w:rsidRPr="00CF34F6">
        <w:rPr>
          <w:rFonts w:asciiTheme="minorHAnsi" w:hAnsiTheme="minorHAnsi" w:cstheme="minorHAnsi"/>
          <w:bCs/>
          <w:lang w:val="sl-SI" w:eastAsia="sl-SI"/>
        </w:rPr>
        <w:t xml:space="preserve"> v lasti KS. Popisale so se tudi obveznosti do neposrednih uporabnikov in dobaviteljev.</w:t>
      </w:r>
      <w:r>
        <w:rPr>
          <w:rFonts w:asciiTheme="minorHAnsi" w:hAnsiTheme="minorHAnsi" w:cstheme="minorHAnsi"/>
          <w:bCs/>
          <w:lang w:val="sl-SI" w:eastAsia="sl-SI"/>
        </w:rPr>
        <w:t xml:space="preserve"> </w:t>
      </w:r>
    </w:p>
    <w:p w14:paraId="7DFFB293" w14:textId="77777777" w:rsidR="00EC687C" w:rsidRPr="00CF34F6" w:rsidRDefault="00EC687C" w:rsidP="00EC687C">
      <w:pPr>
        <w:jc w:val="both"/>
        <w:rPr>
          <w:rFonts w:asciiTheme="minorHAnsi" w:hAnsiTheme="minorHAnsi" w:cstheme="minorHAnsi"/>
          <w:bCs/>
          <w:lang w:val="sl-SI" w:eastAsia="sl-SI"/>
        </w:rPr>
      </w:pPr>
      <w:r w:rsidRPr="00CF34F6">
        <w:rPr>
          <w:rFonts w:asciiTheme="minorHAnsi" w:hAnsiTheme="minorHAnsi" w:cstheme="minorHAnsi"/>
          <w:bCs/>
          <w:lang w:val="sl-SI" w:eastAsia="sl-SI"/>
        </w:rPr>
        <w:lastRenderedPageBreak/>
        <w:t>Predsednica KS predlaga potrditev popisa in poročila popisne komisije</w:t>
      </w:r>
      <w:r>
        <w:rPr>
          <w:rFonts w:asciiTheme="minorHAnsi" w:hAnsiTheme="minorHAnsi" w:cstheme="minorHAnsi"/>
          <w:bCs/>
          <w:lang w:val="sl-SI" w:eastAsia="sl-SI"/>
        </w:rPr>
        <w:t xml:space="preserve"> ter predlaga v sprejetje sklep o likvidaciji popisnih razlik.</w:t>
      </w:r>
    </w:p>
    <w:p w14:paraId="5572B127" w14:textId="03BA345B" w:rsidR="00EC687C" w:rsidRPr="00CA3A54" w:rsidRDefault="00EC687C" w:rsidP="00EC687C">
      <w:pPr>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poročilo popisne komisije in sprejel sklep o likvidaciji popisnih razlik iz popisa sredstev in obveznosti do virov sredstev KS Bratov Smuk za leto 20</w:t>
      </w:r>
      <w:r>
        <w:rPr>
          <w:rFonts w:asciiTheme="minorHAnsi" w:hAnsiTheme="minorHAnsi" w:cstheme="minorHAnsi"/>
          <w:bCs/>
          <w:i/>
          <w:lang w:val="sl-SI" w:eastAsia="sl-SI"/>
        </w:rPr>
        <w:t>20</w:t>
      </w:r>
      <w:r w:rsidRPr="00CA3A54">
        <w:rPr>
          <w:rFonts w:asciiTheme="minorHAnsi" w:hAnsiTheme="minorHAnsi" w:cstheme="minorHAnsi"/>
          <w:bCs/>
          <w:i/>
          <w:lang w:val="sl-SI" w:eastAsia="sl-SI"/>
        </w:rPr>
        <w:t>.</w:t>
      </w:r>
      <w:r w:rsidRPr="00CA3A54">
        <w:rPr>
          <w:rFonts w:ascii="Arial" w:hAnsi="Arial" w:cs="Arial"/>
          <w:i/>
          <w:color w:val="000000"/>
          <w:shd w:val="clear" w:color="auto" w:fill="FFFFFF"/>
        </w:rPr>
        <w:t xml:space="preserve"> </w:t>
      </w:r>
    </w:p>
    <w:p w14:paraId="3CFBDFF8" w14:textId="77777777" w:rsidR="0096438D" w:rsidRDefault="0096438D" w:rsidP="00EC687C">
      <w:pPr>
        <w:rPr>
          <w:rFonts w:asciiTheme="minorHAnsi" w:hAnsiTheme="minorHAnsi" w:cstheme="minorHAnsi"/>
          <w:b/>
          <w:lang w:val="sl-SI" w:eastAsia="sl-SI"/>
        </w:rPr>
      </w:pPr>
    </w:p>
    <w:p w14:paraId="1D96F43D" w14:textId="56B7B8F0" w:rsidR="00D700EF" w:rsidRDefault="00D700EF" w:rsidP="00D700EF">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2870451B" w14:textId="77777777" w:rsidR="0096438D" w:rsidRPr="0096438D" w:rsidRDefault="0096438D" w:rsidP="0096438D">
      <w:pPr>
        <w:jc w:val="center"/>
        <w:rPr>
          <w:rFonts w:asciiTheme="minorHAnsi" w:hAnsiTheme="minorHAnsi" w:cstheme="minorHAnsi"/>
          <w:b/>
          <w:lang w:val="sl-SI"/>
        </w:rPr>
      </w:pPr>
      <w:r w:rsidRPr="0096438D">
        <w:rPr>
          <w:rFonts w:asciiTheme="minorHAnsi" w:hAnsiTheme="minorHAnsi" w:cstheme="minorHAnsi"/>
          <w:b/>
          <w:color w:val="222222"/>
          <w:shd w:val="clear" w:color="auto" w:fill="FFFFFF"/>
          <w:lang w:val="sl-SI"/>
        </w:rPr>
        <w:t>Zaključni račun finančnega načrta in letnega poročila KS</w:t>
      </w:r>
    </w:p>
    <w:p w14:paraId="148D798F" w14:textId="769D6D21" w:rsidR="00EC687C" w:rsidRDefault="00EC687C" w:rsidP="00EC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l-SI" w:eastAsia="sl-SI"/>
        </w:rPr>
      </w:pPr>
      <w:r w:rsidRPr="0014366C">
        <w:rPr>
          <w:rFonts w:asciiTheme="minorHAnsi" w:hAnsiTheme="minorHAnsi" w:cstheme="minorHAnsi"/>
          <w:lang w:val="sl-SI" w:eastAsia="sl-SI"/>
        </w:rPr>
        <w:t>Svet KS je obravnaval zaključni račun KS za leto 20</w:t>
      </w:r>
      <w:r>
        <w:rPr>
          <w:rFonts w:asciiTheme="minorHAnsi" w:hAnsiTheme="minorHAnsi" w:cstheme="minorHAnsi"/>
          <w:lang w:val="sl-SI" w:eastAsia="sl-SI"/>
        </w:rPr>
        <w:t>20</w:t>
      </w:r>
      <w:r w:rsidRPr="0014366C">
        <w:rPr>
          <w:rFonts w:asciiTheme="minorHAnsi" w:hAnsiTheme="minorHAnsi" w:cstheme="minorHAnsi"/>
          <w:lang w:val="sl-SI" w:eastAsia="sl-SI"/>
        </w:rPr>
        <w:t xml:space="preserve">. </w:t>
      </w:r>
      <w:r>
        <w:rPr>
          <w:rFonts w:asciiTheme="minorHAnsi" w:hAnsiTheme="minorHAnsi" w:cstheme="minorHAnsi"/>
          <w:lang w:val="sl-SI" w:eastAsia="sl-SI"/>
        </w:rPr>
        <w:t>Predsednica predstavi poročilo o realizaciji finančnega načrta KS za leto 20</w:t>
      </w:r>
      <w:r>
        <w:rPr>
          <w:rFonts w:asciiTheme="minorHAnsi" w:hAnsiTheme="minorHAnsi" w:cstheme="minorHAnsi"/>
          <w:lang w:val="sl-SI" w:eastAsia="sl-SI"/>
        </w:rPr>
        <w:t>20</w:t>
      </w:r>
      <w:r>
        <w:rPr>
          <w:rFonts w:asciiTheme="minorHAnsi" w:hAnsiTheme="minorHAnsi" w:cstheme="minorHAnsi"/>
          <w:lang w:val="sl-SI" w:eastAsia="sl-SI"/>
        </w:rPr>
        <w:t xml:space="preserve">. </w:t>
      </w:r>
    </w:p>
    <w:p w14:paraId="606E52E8" w14:textId="163E06E2" w:rsidR="00EC687C" w:rsidRDefault="00EC687C" w:rsidP="00C85D0B">
      <w:pPr>
        <w:pStyle w:val="BodyText"/>
        <w:rPr>
          <w:rFonts w:ascii="Calibri" w:hAnsi="Calibri" w:cs="Calibri"/>
        </w:rPr>
      </w:pPr>
      <w:r w:rsidRPr="00EC687C">
        <w:rPr>
          <w:rFonts w:ascii="Calibri" w:hAnsi="Calibri" w:cs="Calibri"/>
        </w:rPr>
        <w:t>Cilji, ki so bili s predloženim finančnim načrtom za leto 2020 načrtovani, niso bili v celoti realizirani zaradi izrednih razmer kot posledica epidemije Covid-19, ki se navezujejo predvsem na organizacijo prireditev, kjer smo planirali največ odhodkov. Zaradi omejitev, povezanih z zbiranjem ljudi in preprečevanjem širjenja virusa, nismo organizirali krajevnega praznika Smukfest, prav tako so bili odpovedani turnirji v balinanju, odbojki na mivki ter otroške prireditve in kino na prostem. V omejenem obsegu smo izvedli le čistilno akcijo. V letu 2020 smo realizirali 4 redne seje sveta in 1 izredno sejo sveta. Izdali smo eno številko krajevnega glasila – bilten Smuk, s katerim smo krajane obveščali o vsem pomembnem v naši krajevni skupnosti. V okviru rednega vzdrževanja doma KS smo uredili prostore, nabavili nekaj orodja in čistilnih sredstev, namestili klimatsko napravo ter realizirali vzdrževalna dela strehe in žlebov doma KS, ki so bili dotrajani. Planirane nabave multifunkcijske naprave in regala nismo izvedli in jih načrtujemo v letu 2021. Na področju skrbi za okolje in zadovoljstva krajanov smo zastavljene cilje dosegali z uresničevanjem številnih pobud krajanov ter sodelovanjem z društvi, organizacijami in podjetji v naši KS. Med uresničene pobude spada zasaditev cvetličnih korit, osvežitev igrišča za odbojko na mivki z mivko, postavitvijo table obnašanja in novimi črtami ter mrežo. Poskrbeli smo tudi za poslikave na novem Jojo igrišču in organizirali razdelitev zaščitnih mask najbolj ranljivim prebivalcem naše soseske. Pred epidemijo smo pričeli z aktivnostmi za ureditev novih odjemnih mest za odpadke ter uresničili številne pobude, ki niso imele neposrednih finančnih posledic na finančni načrt KS. Ob koncu leta 2020 smo skupaj s prostovoljci organizirali dobrodelno akcijo Skrivni Božiček za praznično obdarovanje otrok naše soseske.</w:t>
      </w:r>
    </w:p>
    <w:p w14:paraId="649AC39F" w14:textId="77777777" w:rsidR="006A50A5" w:rsidRPr="00C85D0B" w:rsidRDefault="006A50A5" w:rsidP="00C85D0B">
      <w:pPr>
        <w:pStyle w:val="BodyText"/>
        <w:rPr>
          <w:rFonts w:ascii="Calibri" w:hAnsi="Calibri" w:cs="Calibri"/>
          <w:b/>
        </w:rPr>
      </w:pPr>
    </w:p>
    <w:p w14:paraId="127D2A82" w14:textId="39328478" w:rsidR="00EC687C" w:rsidRPr="00CA3A54" w:rsidRDefault="00EC687C" w:rsidP="00EC687C">
      <w:pPr>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w:t>
      </w:r>
      <w:r>
        <w:rPr>
          <w:rFonts w:asciiTheme="minorHAnsi" w:hAnsiTheme="minorHAnsi" w:cstheme="minorHAnsi"/>
          <w:bCs/>
          <w:i/>
          <w:lang w:val="sl-SI" w:eastAsia="sl-SI"/>
        </w:rPr>
        <w:t>zaključni račun KS bratov Smuk s prilogami in izpisi prihodkov in odhodkov ter potrjuje obrazložitev realizacije finančnega načrta KS bratov Smuk za leto 20</w:t>
      </w:r>
      <w:r>
        <w:rPr>
          <w:rFonts w:asciiTheme="minorHAnsi" w:hAnsiTheme="minorHAnsi" w:cstheme="minorHAnsi"/>
          <w:bCs/>
          <w:i/>
          <w:lang w:val="sl-SI" w:eastAsia="sl-SI"/>
        </w:rPr>
        <w:t>20</w:t>
      </w:r>
      <w:r>
        <w:rPr>
          <w:rFonts w:asciiTheme="minorHAnsi" w:hAnsiTheme="minorHAnsi" w:cstheme="minorHAnsi"/>
          <w:bCs/>
          <w:i/>
          <w:lang w:val="sl-SI" w:eastAsia="sl-SI"/>
        </w:rPr>
        <w:t xml:space="preserve">.  </w:t>
      </w:r>
      <w:r w:rsidRPr="00CA3A54">
        <w:rPr>
          <w:rFonts w:ascii="Arial" w:hAnsi="Arial" w:cs="Arial"/>
          <w:i/>
          <w:color w:val="000000"/>
          <w:shd w:val="clear" w:color="auto" w:fill="FFFFFF"/>
        </w:rPr>
        <w:t xml:space="preserve"> </w:t>
      </w:r>
    </w:p>
    <w:p w14:paraId="039BFFFF" w14:textId="77777777" w:rsidR="00D700EF" w:rsidRPr="003939C1" w:rsidRDefault="00D700EF" w:rsidP="00D700EF">
      <w:pPr>
        <w:jc w:val="center"/>
        <w:rPr>
          <w:rFonts w:asciiTheme="minorHAnsi" w:hAnsiTheme="minorHAnsi" w:cstheme="minorHAnsi"/>
          <w:b/>
          <w:lang w:val="sl-SI" w:eastAsia="sl-SI"/>
        </w:rPr>
      </w:pPr>
    </w:p>
    <w:p w14:paraId="19F26FB0" w14:textId="77777777" w:rsidR="00D700EF" w:rsidRDefault="00D700EF" w:rsidP="00C71EFF">
      <w:pPr>
        <w:jc w:val="center"/>
        <w:rPr>
          <w:rFonts w:asciiTheme="minorHAnsi" w:hAnsiTheme="minorHAnsi" w:cstheme="minorHAnsi"/>
          <w:b/>
          <w:lang w:val="sl-SI" w:eastAsia="sl-SI"/>
        </w:rPr>
      </w:pPr>
    </w:p>
    <w:p w14:paraId="6B752451" w14:textId="77777777" w:rsidR="0096438D" w:rsidRDefault="00491D60" w:rsidP="0096438D">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D700EF">
        <w:rPr>
          <w:rFonts w:asciiTheme="minorHAnsi" w:hAnsiTheme="minorHAnsi" w:cstheme="minorHAnsi"/>
          <w:b/>
          <w:lang w:val="sl-SI" w:eastAsia="sl-SI"/>
        </w:rPr>
        <w:t>4</w:t>
      </w:r>
    </w:p>
    <w:p w14:paraId="1F976BF9" w14:textId="04632AFF"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color w:val="000000"/>
          <w:lang w:val="sl-SI"/>
        </w:rPr>
        <w:t>Sodelovanje Zavoda za turizem in kulturo Kranj s KS-ji</w:t>
      </w:r>
    </w:p>
    <w:p w14:paraId="04ABF424" w14:textId="77777777" w:rsidR="00E82615" w:rsidRDefault="00C85D0B" w:rsidP="00C85D0B">
      <w:pPr>
        <w:jc w:val="both"/>
        <w:rPr>
          <w:rFonts w:asciiTheme="minorHAnsi" w:hAnsiTheme="minorHAnsi" w:cstheme="minorHAnsi"/>
          <w:color w:val="000000"/>
          <w:lang w:val="sl-SI"/>
        </w:rPr>
      </w:pPr>
      <w:r w:rsidRPr="00E82615">
        <w:rPr>
          <w:rFonts w:asciiTheme="minorHAnsi" w:hAnsiTheme="minorHAnsi" w:cstheme="minorHAnsi"/>
          <w:lang w:val="sl-SI"/>
        </w:rPr>
        <w:t xml:space="preserve">Zavod za turizem in kulturo Kranj je krajevnim skupnostim posredoval </w:t>
      </w:r>
      <w:r w:rsidRPr="00E82615">
        <w:rPr>
          <w:rFonts w:asciiTheme="minorHAnsi" w:hAnsiTheme="minorHAnsi" w:cstheme="minorHAnsi"/>
          <w:color w:val="000000"/>
          <w:lang w:val="sl-SI"/>
        </w:rPr>
        <w:t>za sodelovanje.</w:t>
      </w:r>
      <w:r w:rsidRPr="00E82615">
        <w:rPr>
          <w:rFonts w:asciiTheme="minorHAnsi" w:hAnsiTheme="minorHAnsi" w:cstheme="minorHAnsi"/>
          <w:color w:val="000000"/>
          <w:lang w:val="sl-SI"/>
        </w:rPr>
        <w:t xml:space="preserve"> Da bi krajevne skupnosti čim bolj smiselno vkjučili v turistični razvoj in promocijo destinacije, so nam posredovali vprašanja, na podlagi katerih se lahko KS predstavimo in </w:t>
      </w:r>
      <w:r w:rsidR="00E82615" w:rsidRPr="00E82615">
        <w:rPr>
          <w:rFonts w:asciiTheme="minorHAnsi" w:hAnsiTheme="minorHAnsi" w:cstheme="minorHAnsi"/>
          <w:color w:val="000000"/>
          <w:lang w:val="sl-SI"/>
        </w:rPr>
        <w:t xml:space="preserve">tako predstavimo tudi možnosti sodelovanja z ZTKK. </w:t>
      </w:r>
    </w:p>
    <w:p w14:paraId="1A86BF4E" w14:textId="787D1769" w:rsidR="00C85D0B" w:rsidRPr="00E82615" w:rsidRDefault="00E82615" w:rsidP="00C85D0B">
      <w:pPr>
        <w:jc w:val="both"/>
        <w:rPr>
          <w:rFonts w:asciiTheme="minorHAnsi" w:hAnsiTheme="minorHAnsi" w:cstheme="minorHAnsi"/>
          <w:color w:val="000000"/>
          <w:lang w:val="sl-SI"/>
        </w:rPr>
      </w:pPr>
      <w:r>
        <w:rPr>
          <w:rFonts w:asciiTheme="minorHAnsi" w:hAnsiTheme="minorHAnsi" w:cstheme="minorHAnsi"/>
          <w:color w:val="000000"/>
          <w:lang w:val="sl-SI"/>
        </w:rPr>
        <w:t>Člani sveta so v razpravi poudarili, da je potrebno pri v odgovorih na vprašanja ZTKK poudariti, da je naša KS, mlada krajevna skupnost, ter poudariti možnost sodelovanja preko objav v glasilu KS. Predsednica KS bo pripravila predlog odgovorov, ki jih pred pošiljanjem posreduje še v pregled in morebitno dopolnitev članom Sveta KS.</w:t>
      </w:r>
      <w:r w:rsidR="00C85D0B" w:rsidRPr="00E82615">
        <w:rPr>
          <w:rFonts w:asciiTheme="minorHAnsi" w:hAnsiTheme="minorHAnsi" w:cstheme="minorHAnsi"/>
          <w:color w:val="000000"/>
          <w:lang w:val="sl-SI"/>
        </w:rPr>
        <w:t xml:space="preserve"> </w:t>
      </w:r>
    </w:p>
    <w:p w14:paraId="70821619" w14:textId="204F9B75" w:rsidR="00063A39" w:rsidRDefault="00063A39" w:rsidP="005622FE">
      <w:pPr>
        <w:jc w:val="both"/>
        <w:rPr>
          <w:rFonts w:asciiTheme="minorHAnsi" w:hAnsiTheme="minorHAnsi" w:cstheme="minorHAnsi"/>
          <w:lang w:val="sl-SI" w:eastAsia="sl-SI"/>
        </w:rPr>
      </w:pPr>
    </w:p>
    <w:p w14:paraId="290B922D" w14:textId="77777777" w:rsidR="006A50A5" w:rsidRPr="006931E1" w:rsidRDefault="006A50A5" w:rsidP="005622FE">
      <w:pPr>
        <w:jc w:val="both"/>
        <w:rPr>
          <w:rFonts w:asciiTheme="minorHAnsi" w:hAnsiTheme="minorHAnsi" w:cstheme="minorHAnsi"/>
          <w:lang w:val="sl-SI" w:eastAsia="sl-SI"/>
        </w:rPr>
      </w:pPr>
    </w:p>
    <w:p w14:paraId="4398D384" w14:textId="77777777" w:rsidR="005D55C1" w:rsidRDefault="00491D60" w:rsidP="005D55C1">
      <w:pPr>
        <w:jc w:val="center"/>
        <w:rPr>
          <w:rFonts w:asciiTheme="minorHAnsi" w:hAnsiTheme="minorHAnsi" w:cstheme="minorHAnsi"/>
          <w:b/>
          <w:lang w:val="sl-SI" w:eastAsia="sl-SI"/>
        </w:rPr>
      </w:pPr>
      <w:r w:rsidRPr="006931E1">
        <w:rPr>
          <w:rFonts w:asciiTheme="minorHAnsi" w:hAnsiTheme="minorHAnsi" w:cstheme="minorHAnsi"/>
          <w:b/>
          <w:lang w:val="sl-SI" w:eastAsia="sl-SI"/>
        </w:rPr>
        <w:lastRenderedPageBreak/>
        <w:t>Ad.</w:t>
      </w:r>
      <w:r w:rsidR="0003136B">
        <w:rPr>
          <w:rFonts w:asciiTheme="minorHAnsi" w:hAnsiTheme="minorHAnsi" w:cstheme="minorHAnsi"/>
          <w:b/>
          <w:lang w:val="sl-SI" w:eastAsia="sl-SI"/>
        </w:rPr>
        <w:t>5</w:t>
      </w:r>
    </w:p>
    <w:p w14:paraId="6708E1BE" w14:textId="1D2F889E" w:rsidR="005D55C1" w:rsidRPr="005D55C1" w:rsidRDefault="005D55C1" w:rsidP="005D55C1">
      <w:pPr>
        <w:jc w:val="center"/>
        <w:rPr>
          <w:rFonts w:asciiTheme="minorHAnsi" w:hAnsiTheme="minorHAnsi" w:cstheme="minorHAnsi"/>
          <w:b/>
          <w:lang w:val="sl-SI" w:eastAsia="sl-SI"/>
        </w:rPr>
      </w:pPr>
      <w:r w:rsidRPr="0096438D">
        <w:rPr>
          <w:rFonts w:asciiTheme="minorHAnsi" w:hAnsiTheme="minorHAnsi" w:cstheme="minorHAnsi"/>
          <w:b/>
          <w:color w:val="000000"/>
          <w:lang w:val="sl-SI"/>
        </w:rPr>
        <w:t>Normativna ureditev krajevnih skupnosti (revizije, odlok o delovanju, merila oziroma kriteriji za financiranje)</w:t>
      </w:r>
    </w:p>
    <w:p w14:paraId="265C9EAC" w14:textId="466300C2" w:rsidR="007849AE" w:rsidRDefault="00E82615" w:rsidP="007C706C">
      <w:pPr>
        <w:rPr>
          <w:rFonts w:asciiTheme="minorHAnsi" w:hAnsiTheme="minorHAnsi" w:cstheme="minorHAnsi"/>
          <w:lang w:val="sl-SI" w:eastAsia="sl-SI"/>
        </w:rPr>
      </w:pPr>
      <w:r>
        <w:rPr>
          <w:rFonts w:asciiTheme="minorHAnsi" w:hAnsiTheme="minorHAnsi" w:cstheme="minorHAnsi"/>
          <w:lang w:val="sl-SI" w:eastAsia="sl-SI"/>
        </w:rPr>
        <w:t>Predsednica KS je seznanila člane Sveta KS, da je v pripravi na občini nov Odlok o delovanju KS in merila za financiranje. Hkrati je člane sveta seznanila z ugotovitvami revizije delovanja KS-jev in ukrepi naše KS za upoštevanje priporočil revizije. Predlog odloka članom sveta ni bil posredovan kot gradivo, saj do seje predloga odloka iz občine še nismo prejeli.</w:t>
      </w:r>
    </w:p>
    <w:p w14:paraId="02967410" w14:textId="17403DF2" w:rsidR="00E82615" w:rsidRDefault="00E82615" w:rsidP="007C706C">
      <w:pPr>
        <w:rPr>
          <w:rFonts w:asciiTheme="minorHAnsi" w:hAnsiTheme="minorHAnsi" w:cstheme="minorHAnsi"/>
          <w:lang w:val="sl-SI" w:eastAsia="sl-SI"/>
        </w:rPr>
      </w:pPr>
      <w:r>
        <w:rPr>
          <w:rFonts w:asciiTheme="minorHAnsi" w:hAnsiTheme="minorHAnsi" w:cstheme="minorHAnsi"/>
          <w:lang w:val="sl-SI" w:eastAsia="sl-SI"/>
        </w:rPr>
        <w:t xml:space="preserve">V razpravi je Stanislav Rupnik izpostavil, da pozdravlja spremembo odloka o delovanju, kjer pa mora naša KS vztrajati, da je najmočnejši kriterij za financiranje število prebivalcev v KS. </w:t>
      </w:r>
    </w:p>
    <w:p w14:paraId="16952257" w14:textId="77777777" w:rsidR="00E82615" w:rsidRPr="007C706C" w:rsidRDefault="00E82615" w:rsidP="007C706C">
      <w:pPr>
        <w:rPr>
          <w:rFonts w:asciiTheme="minorHAnsi" w:hAnsiTheme="minorHAnsi" w:cstheme="minorHAnsi"/>
          <w:lang w:val="sl-SI" w:eastAsia="sl-SI"/>
        </w:rPr>
      </w:pPr>
    </w:p>
    <w:p w14:paraId="4BC65523" w14:textId="1F46613A"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6</w:t>
      </w:r>
    </w:p>
    <w:p w14:paraId="0219E3F9" w14:textId="77777777" w:rsidR="005D55C1" w:rsidRPr="0096438D" w:rsidRDefault="005D55C1" w:rsidP="005D55C1">
      <w:pPr>
        <w:jc w:val="center"/>
        <w:rPr>
          <w:rFonts w:asciiTheme="minorHAnsi" w:hAnsiTheme="minorHAnsi" w:cstheme="minorHAnsi"/>
          <w:b/>
          <w:lang w:val="sl-SI"/>
        </w:rPr>
      </w:pPr>
      <w:r w:rsidRPr="0096438D">
        <w:rPr>
          <w:rFonts w:asciiTheme="minorHAnsi" w:hAnsiTheme="minorHAnsi" w:cstheme="minorHAnsi"/>
          <w:b/>
          <w:lang w:val="sl-SI"/>
        </w:rPr>
        <w:t>Plan dela KS v letu 2021</w:t>
      </w:r>
    </w:p>
    <w:p w14:paraId="70763445" w14:textId="2A009CEA" w:rsidR="00181D25" w:rsidRPr="00C85D0B" w:rsidRDefault="00181D25" w:rsidP="00EA7EC3">
      <w:pPr>
        <w:pStyle w:val="BodyText"/>
        <w:tabs>
          <w:tab w:val="left" w:pos="900"/>
          <w:tab w:val="left" w:pos="1080"/>
          <w:tab w:val="left" w:pos="1620"/>
        </w:tabs>
        <w:jc w:val="left"/>
        <w:rPr>
          <w:rFonts w:ascii="Calibri" w:hAnsi="Calibri" w:cs="Calibri"/>
          <w:bCs/>
        </w:rPr>
      </w:pPr>
      <w:r w:rsidRPr="00C85D0B">
        <w:rPr>
          <w:rFonts w:ascii="Calibri" w:hAnsi="Calibri" w:cs="Calibri"/>
          <w:bCs/>
        </w:rPr>
        <w:t>Predsednica KS je predstavila plan dela KS v letu 2021, katerega podlaga je sprejet rebalans finančnega načrta za leto 2021:</w:t>
      </w:r>
    </w:p>
    <w:p w14:paraId="18404171" w14:textId="078E12DC" w:rsidR="00EA7EC3" w:rsidRPr="00C85D0B" w:rsidRDefault="00EA7EC3" w:rsidP="00EA7EC3">
      <w:pPr>
        <w:pStyle w:val="BodyText"/>
        <w:tabs>
          <w:tab w:val="left" w:pos="900"/>
          <w:tab w:val="left" w:pos="1080"/>
          <w:tab w:val="left" w:pos="1620"/>
        </w:tabs>
        <w:jc w:val="left"/>
        <w:rPr>
          <w:rFonts w:ascii="Calibri" w:hAnsi="Calibri" w:cs="Calibri"/>
          <w:bCs/>
        </w:rPr>
      </w:pPr>
      <w:r w:rsidRPr="00C85D0B">
        <w:rPr>
          <w:rFonts w:ascii="Calibri" w:hAnsi="Calibri" w:cs="Calibri"/>
          <w:b/>
          <w:bCs/>
        </w:rPr>
        <w:t>PROSLAVE PRIREDITVE KS</w:t>
      </w:r>
    </w:p>
    <w:p w14:paraId="741B448B" w14:textId="440A05E9" w:rsidR="00EA7EC3" w:rsidRPr="00C85D0B" w:rsidRDefault="00EA7EC3" w:rsidP="00181D25">
      <w:pPr>
        <w:pStyle w:val="BodyText"/>
        <w:numPr>
          <w:ilvl w:val="0"/>
          <w:numId w:val="28"/>
        </w:numPr>
        <w:rPr>
          <w:rFonts w:ascii="Calibri" w:hAnsi="Calibri" w:cs="Calibri"/>
          <w:iCs/>
        </w:rPr>
      </w:pPr>
      <w:r w:rsidRPr="00C85D0B">
        <w:rPr>
          <w:rFonts w:ascii="Calibri" w:hAnsi="Calibri" w:cs="Calibri"/>
        </w:rPr>
        <w:t>Čistilna akcija OČISTIMO KRANJ – Kranj ni več usran</w:t>
      </w:r>
    </w:p>
    <w:p w14:paraId="5521870D" w14:textId="77777777" w:rsidR="00EA7EC3" w:rsidRPr="00C85D0B" w:rsidRDefault="00EA7EC3" w:rsidP="00EA7EC3">
      <w:pPr>
        <w:pStyle w:val="BodyText"/>
        <w:numPr>
          <w:ilvl w:val="0"/>
          <w:numId w:val="28"/>
        </w:numPr>
        <w:rPr>
          <w:rFonts w:ascii="Calibri" w:hAnsi="Calibri" w:cs="Calibri"/>
          <w:iCs/>
        </w:rPr>
      </w:pPr>
      <w:r w:rsidRPr="00C85D0B">
        <w:rPr>
          <w:rFonts w:ascii="Calibri" w:hAnsi="Calibri" w:cs="Calibri"/>
          <w:iCs/>
        </w:rPr>
        <w:t>Krajevni praznik Smukfest</w:t>
      </w:r>
    </w:p>
    <w:p w14:paraId="0246CFA0" w14:textId="77777777" w:rsidR="00EA7EC3" w:rsidRPr="00C85D0B" w:rsidRDefault="00EA7EC3" w:rsidP="00EA7EC3">
      <w:pPr>
        <w:pStyle w:val="BodyText"/>
        <w:numPr>
          <w:ilvl w:val="0"/>
          <w:numId w:val="28"/>
        </w:numPr>
        <w:rPr>
          <w:rFonts w:ascii="Calibri" w:hAnsi="Calibri" w:cs="Calibri"/>
          <w:iCs/>
        </w:rPr>
      </w:pPr>
      <w:r w:rsidRPr="00C85D0B">
        <w:rPr>
          <w:rFonts w:ascii="Calibri" w:hAnsi="Calibri" w:cs="Calibri"/>
          <w:iCs/>
        </w:rPr>
        <w:t>Uradna otvoritev Jojo parka</w:t>
      </w:r>
    </w:p>
    <w:p w14:paraId="7197CEB1" w14:textId="77777777" w:rsidR="00EA7EC3" w:rsidRPr="00C85D0B" w:rsidRDefault="00EA7EC3" w:rsidP="00EA7EC3">
      <w:pPr>
        <w:pStyle w:val="BodyText"/>
        <w:numPr>
          <w:ilvl w:val="0"/>
          <w:numId w:val="28"/>
        </w:numPr>
        <w:rPr>
          <w:rFonts w:ascii="Calibri" w:hAnsi="Calibri" w:cs="Calibri"/>
          <w:iCs/>
        </w:rPr>
      </w:pPr>
      <w:r w:rsidRPr="00C85D0B">
        <w:rPr>
          <w:rFonts w:ascii="Calibri" w:hAnsi="Calibri" w:cs="Calibri"/>
          <w:iCs/>
        </w:rPr>
        <w:t>Zbor krajanov (odpovedan v marcu 2020 zaradi razglašene epidemije)</w:t>
      </w:r>
    </w:p>
    <w:p w14:paraId="67E14487" w14:textId="77777777" w:rsidR="00EA7EC3" w:rsidRPr="00C85D0B" w:rsidRDefault="00EA7EC3" w:rsidP="00EA7EC3">
      <w:pPr>
        <w:pStyle w:val="BodyText"/>
        <w:numPr>
          <w:ilvl w:val="0"/>
          <w:numId w:val="28"/>
        </w:numPr>
        <w:rPr>
          <w:rFonts w:ascii="Calibri" w:hAnsi="Calibri" w:cs="Calibri"/>
          <w:iCs/>
        </w:rPr>
      </w:pPr>
      <w:r w:rsidRPr="00C85D0B">
        <w:rPr>
          <w:rFonts w:ascii="Calibri" w:hAnsi="Calibri" w:cs="Calibri"/>
          <w:iCs/>
        </w:rPr>
        <w:t>Koordinacija in organizacija sestankov z deležniki na področju reševanja problematike odjemnih mest in določitve pripadajočih zemljišč</w:t>
      </w:r>
    </w:p>
    <w:p w14:paraId="480ED2EC" w14:textId="77777777" w:rsidR="00EA7EC3" w:rsidRPr="00C85D0B" w:rsidRDefault="00EA7EC3" w:rsidP="00EA7EC3">
      <w:pPr>
        <w:pStyle w:val="BodyText"/>
        <w:rPr>
          <w:rFonts w:ascii="Calibri" w:hAnsi="Calibri" w:cs="Calibri"/>
          <w:iCs/>
        </w:rPr>
      </w:pPr>
    </w:p>
    <w:p w14:paraId="7BBE8671" w14:textId="77777777" w:rsidR="00EA7EC3" w:rsidRPr="00C85D0B" w:rsidRDefault="00EA7EC3" w:rsidP="00EA7EC3">
      <w:pPr>
        <w:pStyle w:val="BodyText"/>
        <w:tabs>
          <w:tab w:val="left" w:pos="720"/>
          <w:tab w:val="left" w:pos="1440"/>
        </w:tabs>
        <w:jc w:val="left"/>
        <w:rPr>
          <w:rFonts w:ascii="Calibri" w:hAnsi="Calibri" w:cs="Calibri"/>
          <w:b/>
          <w:bCs/>
        </w:rPr>
      </w:pPr>
      <w:r w:rsidRPr="00C85D0B">
        <w:rPr>
          <w:rFonts w:ascii="Calibri" w:hAnsi="Calibri" w:cs="Calibri"/>
          <w:b/>
          <w:bCs/>
        </w:rPr>
        <w:t>MATERIALNI STROŠKI IN STORITVE KS</w:t>
      </w:r>
    </w:p>
    <w:p w14:paraId="57388DAB" w14:textId="77777777" w:rsidR="00EA7EC3" w:rsidRPr="00C85D0B" w:rsidRDefault="00EA7EC3" w:rsidP="00EA7EC3">
      <w:pPr>
        <w:pStyle w:val="BodyText"/>
        <w:numPr>
          <w:ilvl w:val="0"/>
          <w:numId w:val="28"/>
        </w:numPr>
        <w:rPr>
          <w:rStyle w:val="Strong"/>
          <w:rFonts w:ascii="Calibri" w:hAnsi="Calibri" w:cs="Calibri"/>
          <w:b w:val="0"/>
        </w:rPr>
      </w:pPr>
      <w:r w:rsidRPr="00C85D0B">
        <w:rPr>
          <w:rStyle w:val="Strong"/>
          <w:rFonts w:ascii="Calibri" w:hAnsi="Calibri" w:cs="Calibri"/>
          <w:b w:val="0"/>
        </w:rPr>
        <w:t>poslikava in antigrafitna zaščita podhodov</w:t>
      </w:r>
    </w:p>
    <w:p w14:paraId="2F9FB343" w14:textId="77777777" w:rsidR="00EA7EC3" w:rsidRPr="00C85D0B" w:rsidRDefault="00EA7EC3" w:rsidP="00EA7EC3">
      <w:pPr>
        <w:pStyle w:val="BodyText"/>
        <w:numPr>
          <w:ilvl w:val="0"/>
          <w:numId w:val="28"/>
        </w:numPr>
        <w:rPr>
          <w:rStyle w:val="Strong"/>
          <w:rFonts w:ascii="Calibri" w:hAnsi="Calibri" w:cs="Calibri"/>
          <w:b w:val="0"/>
        </w:rPr>
      </w:pPr>
      <w:r w:rsidRPr="00C85D0B">
        <w:rPr>
          <w:rStyle w:val="Strong"/>
          <w:rFonts w:ascii="Calibri" w:hAnsi="Calibri" w:cs="Calibri"/>
          <w:b w:val="0"/>
        </w:rPr>
        <w:t>prenova spletne strani KS</w:t>
      </w:r>
    </w:p>
    <w:p w14:paraId="1CACD886" w14:textId="77777777" w:rsidR="00EA7EC3" w:rsidRPr="00C85D0B" w:rsidRDefault="00EA7EC3" w:rsidP="00EA7EC3">
      <w:pPr>
        <w:pStyle w:val="BodyText"/>
        <w:numPr>
          <w:ilvl w:val="0"/>
          <w:numId w:val="28"/>
        </w:numPr>
        <w:rPr>
          <w:rStyle w:val="Strong"/>
          <w:rFonts w:ascii="Calibri" w:hAnsi="Calibri" w:cs="Calibri"/>
          <w:b w:val="0"/>
        </w:rPr>
      </w:pPr>
      <w:r w:rsidRPr="00C85D0B">
        <w:rPr>
          <w:rStyle w:val="Strong"/>
          <w:rFonts w:ascii="Calibri" w:hAnsi="Calibri" w:cs="Calibri"/>
          <w:b w:val="0"/>
        </w:rPr>
        <w:t>tiskanje krajevnega glasila – 2 številki</w:t>
      </w:r>
    </w:p>
    <w:p w14:paraId="2DFB5596" w14:textId="77777777" w:rsidR="00EA7EC3" w:rsidRPr="00C85D0B" w:rsidRDefault="00EA7EC3" w:rsidP="00EA7EC3">
      <w:pPr>
        <w:pStyle w:val="BodyText"/>
        <w:rPr>
          <w:rFonts w:ascii="Calibri" w:hAnsi="Calibri" w:cs="Calibri"/>
          <w:iCs/>
        </w:rPr>
      </w:pPr>
    </w:p>
    <w:p w14:paraId="1E0F2B38" w14:textId="77777777" w:rsidR="00EA7EC3" w:rsidRPr="00C85D0B" w:rsidRDefault="00EA7EC3" w:rsidP="00EA7EC3">
      <w:pPr>
        <w:pStyle w:val="BodyText"/>
        <w:rPr>
          <w:rFonts w:ascii="Calibri" w:hAnsi="Calibri" w:cs="Calibri"/>
          <w:b/>
          <w:iCs/>
        </w:rPr>
      </w:pPr>
      <w:r w:rsidRPr="00C85D0B">
        <w:rPr>
          <w:rFonts w:ascii="Calibri" w:hAnsi="Calibri" w:cs="Calibri"/>
          <w:b/>
          <w:iCs/>
        </w:rPr>
        <w:t>ŠPORTNA IGRIŠČA, ŠPORTNI OBJEKTI</w:t>
      </w:r>
    </w:p>
    <w:p w14:paraId="46F9C102" w14:textId="77777777" w:rsidR="00EA7EC3" w:rsidRPr="00C85D0B" w:rsidRDefault="00EA7EC3" w:rsidP="00EA7EC3">
      <w:pPr>
        <w:pStyle w:val="BodyText"/>
        <w:numPr>
          <w:ilvl w:val="0"/>
          <w:numId w:val="28"/>
        </w:numPr>
        <w:rPr>
          <w:rFonts w:ascii="Calibri" w:hAnsi="Calibri" w:cs="Calibri"/>
          <w:iCs/>
        </w:rPr>
      </w:pPr>
      <w:r w:rsidRPr="00C85D0B">
        <w:rPr>
          <w:rFonts w:ascii="Calibri" w:hAnsi="Calibri" w:cs="Calibri"/>
          <w:iCs/>
        </w:rPr>
        <w:t>namestitev table obnašanja in zaščitne mreže na igrišču Jojo park</w:t>
      </w:r>
    </w:p>
    <w:p w14:paraId="766E565F" w14:textId="77777777" w:rsidR="00EA7EC3" w:rsidRPr="00C85D0B" w:rsidRDefault="00EA7EC3" w:rsidP="00EA7EC3">
      <w:pPr>
        <w:pStyle w:val="BodyText"/>
        <w:rPr>
          <w:rFonts w:ascii="Calibri" w:hAnsi="Calibri" w:cs="Calibri"/>
          <w:iCs/>
        </w:rPr>
      </w:pPr>
    </w:p>
    <w:p w14:paraId="01F462E4" w14:textId="77777777" w:rsidR="00EA7EC3" w:rsidRPr="00C85D0B" w:rsidRDefault="00EA7EC3" w:rsidP="00EA7EC3">
      <w:pPr>
        <w:pStyle w:val="BodyText"/>
        <w:rPr>
          <w:rFonts w:ascii="Calibri" w:hAnsi="Calibri" w:cs="Calibri"/>
          <w:b/>
          <w:iCs/>
        </w:rPr>
      </w:pPr>
      <w:r w:rsidRPr="00C85D0B">
        <w:rPr>
          <w:rFonts w:ascii="Calibri" w:hAnsi="Calibri" w:cs="Calibri"/>
          <w:b/>
          <w:iCs/>
        </w:rPr>
        <w:t>ZELENE POVRŠINE, OTROŠKA IGRIŠČA</w:t>
      </w:r>
    </w:p>
    <w:p w14:paraId="1782795B" w14:textId="77777777" w:rsidR="00EA7EC3" w:rsidRPr="00C85D0B" w:rsidRDefault="00EA7EC3" w:rsidP="00EA7EC3">
      <w:pPr>
        <w:pStyle w:val="BodyText"/>
        <w:numPr>
          <w:ilvl w:val="0"/>
          <w:numId w:val="28"/>
        </w:numPr>
        <w:rPr>
          <w:rFonts w:ascii="Calibri" w:hAnsi="Calibri" w:cs="Calibri"/>
          <w:iCs/>
        </w:rPr>
      </w:pPr>
      <w:r w:rsidRPr="00C85D0B">
        <w:rPr>
          <w:rFonts w:ascii="Calibri" w:hAnsi="Calibri" w:cs="Calibri"/>
          <w:iCs/>
        </w:rPr>
        <w:t>redno vzdrževanje in dodatno zasaditev okrasnih korit v naši KS.</w:t>
      </w:r>
    </w:p>
    <w:p w14:paraId="03765834" w14:textId="77777777" w:rsidR="00EA7EC3" w:rsidRPr="00C85D0B" w:rsidRDefault="00EA7EC3" w:rsidP="00EA7EC3">
      <w:pPr>
        <w:pStyle w:val="BodyText"/>
        <w:rPr>
          <w:rFonts w:ascii="Calibri" w:hAnsi="Calibri" w:cs="Calibri"/>
          <w:iCs/>
        </w:rPr>
      </w:pPr>
    </w:p>
    <w:p w14:paraId="6E227996" w14:textId="77777777" w:rsidR="00EA7EC3" w:rsidRPr="00C85D0B" w:rsidRDefault="00EA7EC3" w:rsidP="00EA7EC3">
      <w:pPr>
        <w:pStyle w:val="BodyText"/>
        <w:tabs>
          <w:tab w:val="left" w:pos="540"/>
          <w:tab w:val="left" w:pos="720"/>
          <w:tab w:val="left" w:pos="900"/>
          <w:tab w:val="left" w:pos="1440"/>
          <w:tab w:val="left" w:pos="1620"/>
        </w:tabs>
        <w:jc w:val="left"/>
        <w:rPr>
          <w:rFonts w:ascii="Calibri" w:hAnsi="Calibri" w:cs="Calibri"/>
          <w:bCs/>
        </w:rPr>
      </w:pPr>
      <w:r w:rsidRPr="00C85D0B">
        <w:rPr>
          <w:rFonts w:ascii="Calibri" w:hAnsi="Calibri" w:cs="Calibri"/>
          <w:b/>
          <w:bCs/>
        </w:rPr>
        <w:t>OBJEKTI SKUPNE RABE</w:t>
      </w:r>
    </w:p>
    <w:p w14:paraId="3B9F6043" w14:textId="77777777" w:rsidR="00EA7EC3" w:rsidRPr="00C85D0B" w:rsidRDefault="00EA7EC3" w:rsidP="00EA7EC3">
      <w:pPr>
        <w:pStyle w:val="BodyText"/>
        <w:numPr>
          <w:ilvl w:val="0"/>
          <w:numId w:val="28"/>
        </w:numPr>
        <w:rPr>
          <w:rStyle w:val="Strong"/>
          <w:rFonts w:ascii="Calibri" w:hAnsi="Calibri" w:cs="Calibri"/>
          <w:b w:val="0"/>
        </w:rPr>
      </w:pPr>
      <w:r w:rsidRPr="00C85D0B">
        <w:rPr>
          <w:rStyle w:val="Strong"/>
          <w:rFonts w:ascii="Calibri" w:hAnsi="Calibri" w:cs="Calibri"/>
          <w:b w:val="0"/>
        </w:rPr>
        <w:t>nakup pisarniške opreme (računalnik, multifunkcijska naprava, regal)</w:t>
      </w:r>
    </w:p>
    <w:p w14:paraId="6C3CAC0D" w14:textId="749078F3" w:rsidR="00EA7EC3" w:rsidRPr="00C85D0B" w:rsidRDefault="00EA7EC3" w:rsidP="00EA7EC3">
      <w:pPr>
        <w:pStyle w:val="BodyText"/>
        <w:numPr>
          <w:ilvl w:val="0"/>
          <w:numId w:val="28"/>
        </w:numPr>
        <w:rPr>
          <w:rStyle w:val="Strong"/>
          <w:rFonts w:ascii="Calibri" w:hAnsi="Calibri" w:cs="Calibri"/>
        </w:rPr>
      </w:pPr>
      <w:r w:rsidRPr="00C85D0B">
        <w:rPr>
          <w:rStyle w:val="Strong"/>
          <w:rFonts w:ascii="Calibri" w:hAnsi="Calibri" w:cs="Calibri"/>
          <w:b w:val="0"/>
        </w:rPr>
        <w:t>vzdrževanje doma KS (obnova vhodnih vrat, barvanje ograje, zamenjava plošč pred vhodom)</w:t>
      </w:r>
    </w:p>
    <w:p w14:paraId="657CE81A" w14:textId="03E127F5" w:rsidR="00181D25" w:rsidRPr="00C85D0B" w:rsidRDefault="00181D25" w:rsidP="00181D25">
      <w:pPr>
        <w:pStyle w:val="BodyText"/>
        <w:rPr>
          <w:rFonts w:ascii="Calibri" w:hAnsi="Calibri" w:cs="Calibri"/>
          <w:b/>
          <w:bCs/>
        </w:rPr>
      </w:pPr>
    </w:p>
    <w:p w14:paraId="6FC694CD" w14:textId="1AB5F5B5" w:rsidR="00181D25" w:rsidRPr="00C85D0B" w:rsidRDefault="00181D25" w:rsidP="00181D25">
      <w:pPr>
        <w:pStyle w:val="BodyText"/>
        <w:rPr>
          <w:rFonts w:ascii="Calibri" w:hAnsi="Calibri" w:cs="Calibri"/>
          <w:bCs/>
        </w:rPr>
      </w:pPr>
      <w:r w:rsidRPr="00C85D0B">
        <w:rPr>
          <w:rFonts w:ascii="Calibri" w:hAnsi="Calibri" w:cs="Calibri"/>
          <w:bCs/>
        </w:rPr>
        <w:t>Krajevna skupnost bo v sodelovanju z društvi, šolo in drugimi deležniki v naši soseski sodelovala na balinarskem turnirju Balinarskega društva Bratov Smuk, na preventivnem predavanju na OŠ o varnosti v cestnem prometu, ki ga načrtujejo v Društvu paraplegikov Gorenjske. Z OŠ Matije Čopa bo sodelovala pri zasaditvi korit okoli šole, skupaj s Cvetličarstvom Aleš ter pri drugih aktivnostih in predlogih projektov, ki se bodo pojavili tekom leta glede na aktualno stanje epidemije. Z največjim upravnikom Domplan d.d. je načrtovana organizacija koordinacijskih sestankov za ureditev odjemnih mest za odpadke in izvedba požarne vaje skupaj z GARS.</w:t>
      </w:r>
    </w:p>
    <w:p w14:paraId="519FE8AF" w14:textId="7EAE69CC" w:rsidR="00181D25" w:rsidRPr="00C85D0B" w:rsidRDefault="00181D25" w:rsidP="00181D25">
      <w:pPr>
        <w:pStyle w:val="BodyText"/>
        <w:rPr>
          <w:rFonts w:ascii="Calibri" w:hAnsi="Calibri" w:cs="Calibri"/>
          <w:bCs/>
        </w:rPr>
      </w:pPr>
    </w:p>
    <w:p w14:paraId="041DAA5A" w14:textId="58550749" w:rsidR="00181D25" w:rsidRDefault="00181D25" w:rsidP="00181D25">
      <w:pPr>
        <w:pStyle w:val="BodyText"/>
        <w:rPr>
          <w:rFonts w:ascii="Calibri" w:hAnsi="Calibri" w:cs="Calibri"/>
          <w:bCs/>
        </w:rPr>
      </w:pPr>
      <w:r w:rsidRPr="00C85D0B">
        <w:rPr>
          <w:rFonts w:ascii="Calibri" w:hAnsi="Calibri" w:cs="Calibri"/>
          <w:bCs/>
        </w:rPr>
        <w:lastRenderedPageBreak/>
        <w:t xml:space="preserve">Na seji je Luka Savčić iz Društva Dekca predstavil načrtovane aktivnosti društva in možnosti povezovanja v organizaciji teh aktivnosti s krajevno skupnostjo. </w:t>
      </w:r>
      <w:r w:rsidR="00E82615">
        <w:rPr>
          <w:rFonts w:ascii="Calibri" w:hAnsi="Calibri" w:cs="Calibri"/>
          <w:bCs/>
        </w:rPr>
        <w:t>Med njimi so projekt skrivni božiček, drsališče na Planini, otroške delavnice in prireditve, turnirji v odbojki na mivki in druge aktivnosti in projekti, ki spodbujajo aktivacijo skupnosti pri urejanju in oživitvi soseske.</w:t>
      </w:r>
    </w:p>
    <w:p w14:paraId="154A9B2A" w14:textId="3BE46B36" w:rsidR="00E82615" w:rsidRPr="00C85D0B" w:rsidRDefault="00E82615" w:rsidP="00181D25">
      <w:pPr>
        <w:pStyle w:val="BodyText"/>
        <w:rPr>
          <w:rFonts w:ascii="Calibri" w:hAnsi="Calibri" w:cs="Calibri"/>
          <w:bCs/>
        </w:rPr>
      </w:pPr>
      <w:r>
        <w:rPr>
          <w:rFonts w:ascii="Calibri" w:hAnsi="Calibri" w:cs="Calibri"/>
          <w:bCs/>
        </w:rPr>
        <w:t>Po razpravi so se člani Sveta KS strinjali, da se v okviru planiranih in razpoložljivih sredstev v finančnem načrtu za leto 2021 podpre pobude, aktivnosti in projekte društva Dekca, ki bodo namenjene krajankam in krajanom naše krajevne skupnosti.</w:t>
      </w:r>
    </w:p>
    <w:p w14:paraId="481C1C26" w14:textId="77777777" w:rsidR="004E3F11" w:rsidRPr="00452526" w:rsidRDefault="004E3F11" w:rsidP="00452526">
      <w:pPr>
        <w:jc w:val="both"/>
        <w:rPr>
          <w:rFonts w:asciiTheme="minorHAnsi" w:hAnsiTheme="minorHAnsi" w:cstheme="minorHAnsi"/>
          <w:lang w:val="sl-SI" w:eastAsia="sl-SI"/>
        </w:rPr>
      </w:pPr>
    </w:p>
    <w:p w14:paraId="56960756" w14:textId="45C6BB2A"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Ad.</w:t>
      </w:r>
      <w:r w:rsidR="0003136B">
        <w:rPr>
          <w:rFonts w:asciiTheme="minorHAnsi" w:hAnsiTheme="minorHAnsi" w:cstheme="minorHAnsi"/>
          <w:b/>
          <w:lang w:val="sl-SI" w:eastAsia="sl-SI"/>
        </w:rPr>
        <w:t>7</w:t>
      </w:r>
    </w:p>
    <w:p w14:paraId="22741314" w14:textId="30AF3CFB" w:rsidR="007849AE" w:rsidRDefault="00CE2FBE" w:rsidP="007849AE">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3757AA90" w14:textId="46FD60A1" w:rsidR="00CE2FBE" w:rsidRDefault="003E3926" w:rsidP="003E3926">
      <w:pPr>
        <w:pStyle w:val="ListParagraph"/>
        <w:numPr>
          <w:ilvl w:val="0"/>
          <w:numId w:val="34"/>
        </w:numPr>
        <w:jc w:val="both"/>
        <w:rPr>
          <w:rFonts w:asciiTheme="minorHAnsi" w:hAnsiTheme="minorHAnsi" w:cstheme="minorHAnsi"/>
          <w:b/>
          <w:lang w:val="sl-SI" w:eastAsia="sl-SI"/>
        </w:rPr>
      </w:pPr>
      <w:r>
        <w:rPr>
          <w:rFonts w:asciiTheme="minorHAnsi" w:hAnsiTheme="minorHAnsi" w:cstheme="minorHAnsi"/>
          <w:b/>
          <w:lang w:val="sl-SI" w:eastAsia="sl-SI"/>
        </w:rPr>
        <w:t>Označitev slepe ulice na območju garaže A pri vhodu v intervencijsko pot pri Juleta Gabrovška 23.</w:t>
      </w:r>
    </w:p>
    <w:p w14:paraId="0170EC64" w14:textId="0013144C" w:rsidR="003E3926" w:rsidRPr="003E3926" w:rsidRDefault="003E3926" w:rsidP="003E3926">
      <w:pPr>
        <w:pStyle w:val="ListParagraph"/>
        <w:jc w:val="both"/>
        <w:rPr>
          <w:rFonts w:asciiTheme="minorHAnsi" w:hAnsiTheme="minorHAnsi" w:cstheme="minorHAnsi"/>
          <w:lang w:val="sl-SI" w:eastAsia="sl-SI"/>
        </w:rPr>
      </w:pPr>
      <w:r>
        <w:rPr>
          <w:rFonts w:asciiTheme="minorHAnsi" w:hAnsiTheme="minorHAnsi" w:cstheme="minorHAnsi"/>
          <w:lang w:val="sl-SI" w:eastAsia="sl-SI"/>
        </w:rPr>
        <w:t>S strani MOK smo bili obveščeni, da bo pobuda v kratkem realizirana s postavitvijo dopolnilne table, ki označuje slepo ulico z izjemo za kolesarje in pešce.</w:t>
      </w:r>
    </w:p>
    <w:p w14:paraId="7A4CFBDC" w14:textId="13F6CF54" w:rsidR="003E3926" w:rsidRDefault="003E3926" w:rsidP="003E3926">
      <w:pPr>
        <w:pStyle w:val="ListParagraph"/>
        <w:numPr>
          <w:ilvl w:val="0"/>
          <w:numId w:val="34"/>
        </w:numPr>
        <w:jc w:val="both"/>
        <w:rPr>
          <w:rFonts w:asciiTheme="minorHAnsi" w:hAnsiTheme="minorHAnsi" w:cstheme="minorHAnsi"/>
          <w:b/>
          <w:lang w:val="sl-SI" w:eastAsia="sl-SI"/>
        </w:rPr>
      </w:pPr>
      <w:r>
        <w:rPr>
          <w:rFonts w:asciiTheme="minorHAnsi" w:hAnsiTheme="minorHAnsi" w:cstheme="minorHAnsi"/>
          <w:b/>
          <w:lang w:val="sl-SI" w:eastAsia="sl-SI"/>
        </w:rPr>
        <w:t>Obrezovanje dreves.</w:t>
      </w:r>
    </w:p>
    <w:p w14:paraId="7E7C823C" w14:textId="5D6A4154" w:rsidR="003E3926" w:rsidRPr="003E3926" w:rsidRDefault="003E3926" w:rsidP="003E3926">
      <w:pPr>
        <w:pStyle w:val="ListParagraph"/>
        <w:jc w:val="both"/>
        <w:rPr>
          <w:rFonts w:asciiTheme="minorHAnsi" w:hAnsiTheme="minorHAnsi" w:cstheme="minorHAnsi"/>
          <w:lang w:val="sl-SI" w:eastAsia="sl-SI"/>
        </w:rPr>
      </w:pPr>
      <w:r>
        <w:rPr>
          <w:rFonts w:asciiTheme="minorHAnsi" w:hAnsiTheme="minorHAnsi" w:cstheme="minorHAnsi"/>
          <w:lang w:val="sl-SI" w:eastAsia="sl-SI"/>
        </w:rPr>
        <w:t>Koncesionar je pričel z obrezovanjem dreves v naši soseski. Na pobudo etažnih lastniko</w:t>
      </w:r>
      <w:r w:rsidR="006A50A5">
        <w:rPr>
          <w:rFonts w:asciiTheme="minorHAnsi" w:hAnsiTheme="minorHAnsi" w:cstheme="minorHAnsi"/>
          <w:lang w:val="sl-SI" w:eastAsia="sl-SI"/>
        </w:rPr>
        <w:t>v, ki smo jo na KS posredovali na MOK so obrezali nasad lipovcev na Likozarjevi ulici in drevesa ob pešpoti od parkirišča ob Likozarjevi ulici 27</w:t>
      </w:r>
      <w:r w:rsidR="00D14DC5">
        <w:rPr>
          <w:rFonts w:asciiTheme="minorHAnsi" w:hAnsiTheme="minorHAnsi" w:cstheme="minorHAnsi"/>
          <w:lang w:val="sl-SI" w:eastAsia="sl-SI"/>
        </w:rPr>
        <w:t xml:space="preserve"> in otroškim igriščem.</w:t>
      </w:r>
    </w:p>
    <w:p w14:paraId="55999325" w14:textId="3B5C5363" w:rsidR="003E3926" w:rsidRPr="003E3926" w:rsidRDefault="003E3926" w:rsidP="003E3926">
      <w:pPr>
        <w:pStyle w:val="ListParagraph"/>
        <w:numPr>
          <w:ilvl w:val="0"/>
          <w:numId w:val="34"/>
        </w:numPr>
        <w:jc w:val="both"/>
        <w:rPr>
          <w:rFonts w:asciiTheme="minorHAnsi" w:hAnsiTheme="minorHAnsi" w:cstheme="minorHAnsi"/>
          <w:b/>
          <w:lang w:val="sl-SI" w:eastAsia="sl-SI"/>
        </w:rPr>
      </w:pPr>
      <w:r>
        <w:rPr>
          <w:rFonts w:asciiTheme="minorHAnsi" w:hAnsiTheme="minorHAnsi" w:cstheme="minorHAnsi"/>
          <w:b/>
          <w:lang w:val="sl-SI" w:eastAsia="sl-SI"/>
        </w:rPr>
        <w:t xml:space="preserve">Odstranitev klopce pri trafopostaji </w:t>
      </w:r>
      <w:r w:rsidR="006A50A5">
        <w:rPr>
          <w:rFonts w:asciiTheme="minorHAnsi" w:hAnsiTheme="minorHAnsi" w:cstheme="minorHAnsi"/>
          <w:b/>
          <w:lang w:val="sl-SI" w:eastAsia="sl-SI"/>
        </w:rPr>
        <w:t xml:space="preserve">pri OŠ Matije Čopa </w:t>
      </w:r>
      <w:r>
        <w:rPr>
          <w:rFonts w:asciiTheme="minorHAnsi" w:hAnsiTheme="minorHAnsi" w:cstheme="minorHAnsi"/>
          <w:b/>
          <w:lang w:val="sl-SI" w:eastAsia="sl-SI"/>
        </w:rPr>
        <w:t>na ulici Tuga Vidmarja</w:t>
      </w:r>
    </w:p>
    <w:p w14:paraId="0BFCFDC6" w14:textId="505923C2" w:rsidR="00E82615" w:rsidRDefault="006A50A5" w:rsidP="006A50A5">
      <w:pPr>
        <w:ind w:left="708"/>
        <w:jc w:val="both"/>
        <w:rPr>
          <w:rFonts w:asciiTheme="minorHAnsi" w:hAnsiTheme="minorHAnsi" w:cstheme="minorHAnsi"/>
          <w:lang w:val="sl-SI" w:eastAsia="sl-SI"/>
        </w:rPr>
      </w:pPr>
      <w:r w:rsidRPr="006A50A5">
        <w:rPr>
          <w:rFonts w:asciiTheme="minorHAnsi" w:hAnsiTheme="minorHAnsi" w:cstheme="minorHAnsi"/>
          <w:lang w:val="sl-SI" w:eastAsia="sl-SI"/>
        </w:rPr>
        <w:t xml:space="preserve">S strani krajanke iz Rudija Papeža 30 smo prejeli pobudo za odstranitev klopce na Ulici Tuga Vidmarja pri trafopostaji pri OŠ Matije Čopa. </w:t>
      </w:r>
      <w:r>
        <w:rPr>
          <w:rFonts w:asciiTheme="minorHAnsi" w:hAnsiTheme="minorHAnsi" w:cstheme="minorHAnsi"/>
          <w:lang w:val="sl-SI" w:eastAsia="sl-SI"/>
        </w:rPr>
        <w:t xml:space="preserve">Razlogi za odstranitev je stalno druženje večjega števila ljudi, predvsem mladih ob tej klopci in posledično povzročanje hrupa, ki je za gospo moteče. </w:t>
      </w:r>
    </w:p>
    <w:p w14:paraId="06BDA711" w14:textId="603FE868" w:rsidR="00D14DC5" w:rsidRPr="00D14DC5" w:rsidRDefault="00D14DC5" w:rsidP="006A50A5">
      <w:pPr>
        <w:ind w:left="708"/>
        <w:jc w:val="both"/>
        <w:rPr>
          <w:rFonts w:asciiTheme="minorHAnsi" w:hAnsiTheme="minorHAnsi" w:cstheme="minorHAnsi"/>
          <w:i/>
          <w:lang w:val="sl-SI" w:eastAsia="sl-SI"/>
        </w:rPr>
      </w:pPr>
      <w:r w:rsidRPr="00D14DC5">
        <w:rPr>
          <w:rFonts w:asciiTheme="minorHAnsi" w:hAnsiTheme="minorHAnsi" w:cstheme="minorHAnsi"/>
          <w:b/>
          <w:i/>
          <w:lang w:val="sl-SI" w:eastAsia="sl-SI"/>
        </w:rPr>
        <w:t>Sklep:</w:t>
      </w:r>
      <w:r w:rsidRPr="00D14DC5">
        <w:rPr>
          <w:rFonts w:asciiTheme="minorHAnsi" w:hAnsiTheme="minorHAnsi" w:cstheme="minorHAnsi"/>
          <w:i/>
          <w:lang w:val="sl-SI" w:eastAsia="sl-SI"/>
        </w:rPr>
        <w:t xml:space="preserve"> Člani sveta KS se z odstranitvijo klopce ne strinjajo, dokler za takšno odstranitev ni širšega soglasja večine prebivalcev tega dela soseske. Zato KS pobude krajanke ne posreduje na MOK.</w:t>
      </w:r>
    </w:p>
    <w:p w14:paraId="39FD6D50" w14:textId="77777777" w:rsidR="00E82615" w:rsidRDefault="00E82615" w:rsidP="00D50A61">
      <w:pPr>
        <w:jc w:val="center"/>
        <w:rPr>
          <w:rFonts w:asciiTheme="minorHAnsi" w:hAnsiTheme="minorHAnsi" w:cstheme="minorHAnsi"/>
          <w:b/>
          <w:lang w:val="sl-SI" w:eastAsia="sl-SI"/>
        </w:rPr>
      </w:pPr>
    </w:p>
    <w:p w14:paraId="47C5A45C" w14:textId="4EFF703A" w:rsidR="00174C15" w:rsidRDefault="00174C15"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03136B">
        <w:rPr>
          <w:rFonts w:asciiTheme="minorHAnsi" w:hAnsiTheme="minorHAnsi" w:cstheme="minorHAnsi"/>
          <w:b/>
          <w:lang w:val="sl-SI" w:eastAsia="sl-SI"/>
        </w:rPr>
        <w:t>8</w:t>
      </w:r>
    </w:p>
    <w:p w14:paraId="3E9A70ED" w14:textId="6A7948FB" w:rsidR="00D50A6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49F1A910" w14:textId="2EDA7E54" w:rsidR="003D417D" w:rsidRPr="00D14DC5" w:rsidRDefault="003E3926" w:rsidP="00D14DC5">
      <w:pPr>
        <w:pStyle w:val="ListParagraph"/>
        <w:numPr>
          <w:ilvl w:val="0"/>
          <w:numId w:val="35"/>
        </w:numPr>
        <w:jc w:val="both"/>
        <w:rPr>
          <w:rFonts w:asciiTheme="minorHAnsi" w:hAnsiTheme="minorHAnsi" w:cstheme="minorHAnsi"/>
          <w:lang w:val="sl-SI" w:eastAsia="sl-SI"/>
        </w:rPr>
      </w:pPr>
      <w:r w:rsidRPr="00D14DC5">
        <w:rPr>
          <w:rFonts w:asciiTheme="minorHAnsi" w:hAnsiTheme="minorHAnsi" w:cstheme="minorHAnsi"/>
          <w:lang w:val="sl-SI" w:eastAsia="sl-SI"/>
        </w:rPr>
        <w:t>Pobuda za ponovni poziv Vigredu, da uredi naklon svetilke pri Lojzeta Hrovata</w:t>
      </w:r>
      <w:r w:rsidR="00D14DC5">
        <w:rPr>
          <w:rFonts w:asciiTheme="minorHAnsi" w:hAnsiTheme="minorHAnsi" w:cstheme="minorHAnsi"/>
          <w:lang w:val="sl-SI" w:eastAsia="sl-SI"/>
        </w:rPr>
        <w:t xml:space="preserve"> 3c.</w:t>
      </w:r>
    </w:p>
    <w:p w14:paraId="5574D3B4" w14:textId="77777777" w:rsidR="00063A39" w:rsidRPr="00B311AF" w:rsidRDefault="00063A39" w:rsidP="00B311AF">
      <w:pPr>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0F1F73D1"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20</w:t>
      </w:r>
      <w:r w:rsidR="00877949">
        <w:rPr>
          <w:rFonts w:asciiTheme="minorHAnsi" w:hAnsiTheme="minorHAnsi" w:cstheme="minorHAnsi"/>
          <w:lang w:val="sl-SI" w:eastAsia="sl-SI"/>
        </w:rPr>
        <w:t>.</w:t>
      </w:r>
      <w:r w:rsidR="005D55C1">
        <w:rPr>
          <w:rFonts w:asciiTheme="minorHAnsi" w:hAnsiTheme="minorHAnsi" w:cstheme="minorHAnsi"/>
          <w:lang w:val="sl-SI" w:eastAsia="sl-SI"/>
        </w:rPr>
        <w:t>30</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7115A1E9" w:rsidR="003D417D" w:rsidRPr="0003136B" w:rsidRDefault="003D417D" w:rsidP="0003136B">
      <w:pPr>
        <w:rPr>
          <w:rFonts w:asciiTheme="minorHAnsi" w:hAnsiTheme="minorHAnsi" w:cstheme="minorHAnsi"/>
          <w:lang w:val="sl-SI"/>
        </w:rPr>
      </w:pPr>
      <w:bookmarkStart w:id="0" w:name="_GoBack"/>
      <w:bookmarkEnd w:id="0"/>
    </w:p>
    <w:sectPr w:rsidR="003D417D" w:rsidRPr="0003136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29E17" w14:textId="77777777" w:rsidR="00DF4604" w:rsidRDefault="00DF4604" w:rsidP="001E31FD">
      <w:r>
        <w:separator/>
      </w:r>
    </w:p>
  </w:endnote>
  <w:endnote w:type="continuationSeparator" w:id="0">
    <w:p w14:paraId="38418E11" w14:textId="77777777" w:rsidR="00DF4604" w:rsidRDefault="00DF4604"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3A431589"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w:t>
        </w:r>
        <w:r w:rsidR="00D14DC5">
          <w:rPr>
            <w:rStyle w:val="PageNumber"/>
            <w:rFonts w:asciiTheme="minorHAnsi" w:hAnsiTheme="minorHAnsi"/>
            <w:sz w:val="20"/>
            <w:szCs w:val="20"/>
          </w:rPr>
          <w:t>4</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39FE8" w14:textId="77777777" w:rsidR="00DF4604" w:rsidRDefault="00DF4604" w:rsidP="001E31FD">
      <w:r>
        <w:separator/>
      </w:r>
    </w:p>
  </w:footnote>
  <w:footnote w:type="continuationSeparator" w:id="0">
    <w:p w14:paraId="5D24C69D" w14:textId="77777777" w:rsidR="00DF4604" w:rsidRDefault="00DF4604"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B4E"/>
    <w:multiLevelType w:val="hybridMultilevel"/>
    <w:tmpl w:val="999EDC9C"/>
    <w:lvl w:ilvl="0" w:tplc="EF8C7434">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7E2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EB31024"/>
    <w:multiLevelType w:val="multilevel"/>
    <w:tmpl w:val="BDE2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76E2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152280C"/>
    <w:multiLevelType w:val="hybridMultilevel"/>
    <w:tmpl w:val="2ACAD950"/>
    <w:lvl w:ilvl="0" w:tplc="EC42406E">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666"/>
    <w:multiLevelType w:val="multilevel"/>
    <w:tmpl w:val="B8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E65A3"/>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08779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870769"/>
    <w:multiLevelType w:val="hybridMultilevel"/>
    <w:tmpl w:val="E3247264"/>
    <w:lvl w:ilvl="0" w:tplc="F7F625B0">
      <w:start w:val="1"/>
      <w:numFmt w:val="bullet"/>
      <w:lvlText w:val="-"/>
      <w:lvlJc w:val="left"/>
      <w:pPr>
        <w:ind w:left="360" w:hanging="360"/>
      </w:pPr>
      <w:rPr>
        <w:rFonts w:ascii="Times New Roman" w:eastAsia="Times New Roman" w:hAnsi="Times New Roman"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DDA6BD5"/>
    <w:multiLevelType w:val="hybridMultilevel"/>
    <w:tmpl w:val="5BC04C7C"/>
    <w:lvl w:ilvl="0" w:tplc="A8EAC2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5751B"/>
    <w:multiLevelType w:val="multilevel"/>
    <w:tmpl w:val="B07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3B212A"/>
    <w:multiLevelType w:val="hybridMultilevel"/>
    <w:tmpl w:val="40EAAEC2"/>
    <w:lvl w:ilvl="0" w:tplc="E0000110">
      <w:start w:val="3501"/>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8" w15:restartNumberingAfterBreak="0">
    <w:nsid w:val="50A1771D"/>
    <w:multiLevelType w:val="multilevel"/>
    <w:tmpl w:val="CCBE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F380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728595A"/>
    <w:multiLevelType w:val="hybridMultilevel"/>
    <w:tmpl w:val="B620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603B8"/>
    <w:multiLevelType w:val="hybridMultilevel"/>
    <w:tmpl w:val="B36E0BC6"/>
    <w:lvl w:ilvl="0" w:tplc="C70E06C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D461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85A51"/>
    <w:multiLevelType w:val="multilevel"/>
    <w:tmpl w:val="4A2011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D4B0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EFB5298"/>
    <w:multiLevelType w:val="hybridMultilevel"/>
    <w:tmpl w:val="DF4879EA"/>
    <w:lvl w:ilvl="0" w:tplc="7640F41E">
      <w:numFmt w:val="bullet"/>
      <w:lvlText w:val="-"/>
      <w:lvlJc w:val="left"/>
      <w:pPr>
        <w:ind w:left="785" w:hanging="360"/>
      </w:pPr>
      <w:rPr>
        <w:rFonts w:ascii="Times New Roman" w:eastAsia="Times New Roman" w:hAnsi="Times New Roman"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725F0873"/>
    <w:multiLevelType w:val="multilevel"/>
    <w:tmpl w:val="B89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5C61C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3EB3F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65F5C4C"/>
    <w:multiLevelType w:val="hybridMultilevel"/>
    <w:tmpl w:val="16D6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356FF"/>
    <w:multiLevelType w:val="multilevel"/>
    <w:tmpl w:val="71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970A17"/>
    <w:multiLevelType w:val="hybridMultilevel"/>
    <w:tmpl w:val="BB2C059A"/>
    <w:lvl w:ilvl="0" w:tplc="FF0873AA">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5"/>
  </w:num>
  <w:num w:numId="4">
    <w:abstractNumId w:val="1"/>
  </w:num>
  <w:num w:numId="5">
    <w:abstractNumId w:val="9"/>
  </w:num>
  <w:num w:numId="6">
    <w:abstractNumId w:val="24"/>
  </w:num>
  <w:num w:numId="7">
    <w:abstractNumId w:val="22"/>
  </w:num>
  <w:num w:numId="8">
    <w:abstractNumId w:val="7"/>
  </w:num>
  <w:num w:numId="9">
    <w:abstractNumId w:val="34"/>
  </w:num>
  <w:num w:numId="10">
    <w:abstractNumId w:val="23"/>
  </w:num>
  <w:num w:numId="11">
    <w:abstractNumId w:val="31"/>
  </w:num>
  <w:num w:numId="12">
    <w:abstractNumId w:val="5"/>
  </w:num>
  <w:num w:numId="13">
    <w:abstractNumId w:val="33"/>
  </w:num>
  <w:num w:numId="14">
    <w:abstractNumId w:val="10"/>
  </w:num>
  <w:num w:numId="15">
    <w:abstractNumId w:val="3"/>
  </w:num>
  <w:num w:numId="16">
    <w:abstractNumId w:val="16"/>
  </w:num>
  <w:num w:numId="17">
    <w:abstractNumId w:val="18"/>
  </w:num>
  <w:num w:numId="18">
    <w:abstractNumId w:val="29"/>
  </w:num>
  <w:num w:numId="19">
    <w:abstractNumId w:val="8"/>
  </w:num>
  <w:num w:numId="20">
    <w:abstractNumId w:val="26"/>
  </w:num>
  <w:num w:numId="21">
    <w:abstractNumId w:val="12"/>
  </w:num>
  <w:num w:numId="22">
    <w:abstractNumId w:val="11"/>
  </w:num>
  <w:num w:numId="23">
    <w:abstractNumId w:val="27"/>
  </w:num>
  <w:num w:numId="24">
    <w:abstractNumId w:val="4"/>
  </w:num>
  <w:num w:numId="25">
    <w:abstractNumId w:val="19"/>
  </w:num>
  <w:num w:numId="26">
    <w:abstractNumId w:val="30"/>
  </w:num>
  <w:num w:numId="27">
    <w:abstractNumId w:val="2"/>
  </w:num>
  <w:num w:numId="28">
    <w:abstractNumId w:val="21"/>
  </w:num>
  <w:num w:numId="29">
    <w:abstractNumId w:val="0"/>
  </w:num>
  <w:num w:numId="30">
    <w:abstractNumId w:val="28"/>
  </w:num>
  <w:num w:numId="31">
    <w:abstractNumId w:val="17"/>
  </w:num>
  <w:num w:numId="32">
    <w:abstractNumId w:val="13"/>
  </w:num>
  <w:num w:numId="33">
    <w:abstractNumId w:val="15"/>
  </w:num>
  <w:num w:numId="34">
    <w:abstractNumId w:val="20"/>
  </w:num>
  <w:num w:numId="3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4152A"/>
    <w:rsid w:val="00063A39"/>
    <w:rsid w:val="000644CC"/>
    <w:rsid w:val="00074FFB"/>
    <w:rsid w:val="000826C8"/>
    <w:rsid w:val="000A0AC9"/>
    <w:rsid w:val="000A3A0E"/>
    <w:rsid w:val="000B271C"/>
    <w:rsid w:val="000C4070"/>
    <w:rsid w:val="0014366C"/>
    <w:rsid w:val="0014726E"/>
    <w:rsid w:val="00152CA5"/>
    <w:rsid w:val="00155B28"/>
    <w:rsid w:val="00174C15"/>
    <w:rsid w:val="001752AF"/>
    <w:rsid w:val="00181D25"/>
    <w:rsid w:val="001A3823"/>
    <w:rsid w:val="001B3C68"/>
    <w:rsid w:val="001E31FD"/>
    <w:rsid w:val="002366D6"/>
    <w:rsid w:val="002368A5"/>
    <w:rsid w:val="0027584B"/>
    <w:rsid w:val="002E1B8E"/>
    <w:rsid w:val="00331371"/>
    <w:rsid w:val="0038037D"/>
    <w:rsid w:val="00382FBC"/>
    <w:rsid w:val="003939C1"/>
    <w:rsid w:val="003A49B6"/>
    <w:rsid w:val="003D417D"/>
    <w:rsid w:val="003D4298"/>
    <w:rsid w:val="003E3926"/>
    <w:rsid w:val="003E7DCB"/>
    <w:rsid w:val="003F2429"/>
    <w:rsid w:val="00452526"/>
    <w:rsid w:val="004531DC"/>
    <w:rsid w:val="0047581D"/>
    <w:rsid w:val="00486FEF"/>
    <w:rsid w:val="00491D60"/>
    <w:rsid w:val="004A1138"/>
    <w:rsid w:val="004A7937"/>
    <w:rsid w:val="004E3F11"/>
    <w:rsid w:val="004F56F0"/>
    <w:rsid w:val="00520F35"/>
    <w:rsid w:val="00524590"/>
    <w:rsid w:val="00542011"/>
    <w:rsid w:val="005622FE"/>
    <w:rsid w:val="005729F5"/>
    <w:rsid w:val="0057394F"/>
    <w:rsid w:val="005C7B5C"/>
    <w:rsid w:val="005D55C1"/>
    <w:rsid w:val="00645FEC"/>
    <w:rsid w:val="00672762"/>
    <w:rsid w:val="00682B4A"/>
    <w:rsid w:val="006931E1"/>
    <w:rsid w:val="00695FD1"/>
    <w:rsid w:val="006A474B"/>
    <w:rsid w:val="006A50A5"/>
    <w:rsid w:val="006C40F5"/>
    <w:rsid w:val="006C4BB4"/>
    <w:rsid w:val="0070518D"/>
    <w:rsid w:val="007150EA"/>
    <w:rsid w:val="0072573F"/>
    <w:rsid w:val="00736D04"/>
    <w:rsid w:val="007636D1"/>
    <w:rsid w:val="007849AE"/>
    <w:rsid w:val="00797B27"/>
    <w:rsid w:val="007A0538"/>
    <w:rsid w:val="007C45CC"/>
    <w:rsid w:val="007C706C"/>
    <w:rsid w:val="007D622B"/>
    <w:rsid w:val="007E01D6"/>
    <w:rsid w:val="007F5415"/>
    <w:rsid w:val="0081206A"/>
    <w:rsid w:val="00821041"/>
    <w:rsid w:val="008252FE"/>
    <w:rsid w:val="00845535"/>
    <w:rsid w:val="00863B11"/>
    <w:rsid w:val="00877949"/>
    <w:rsid w:val="00886FD9"/>
    <w:rsid w:val="00911312"/>
    <w:rsid w:val="009338C0"/>
    <w:rsid w:val="00947CB5"/>
    <w:rsid w:val="00963113"/>
    <w:rsid w:val="0096438D"/>
    <w:rsid w:val="00981118"/>
    <w:rsid w:val="009C1526"/>
    <w:rsid w:val="00A10C0A"/>
    <w:rsid w:val="00A20629"/>
    <w:rsid w:val="00A54D41"/>
    <w:rsid w:val="00A646B7"/>
    <w:rsid w:val="00AA4716"/>
    <w:rsid w:val="00AD5384"/>
    <w:rsid w:val="00B11640"/>
    <w:rsid w:val="00B311AF"/>
    <w:rsid w:val="00B853FB"/>
    <w:rsid w:val="00B93179"/>
    <w:rsid w:val="00B94ADB"/>
    <w:rsid w:val="00BA07B8"/>
    <w:rsid w:val="00C343C2"/>
    <w:rsid w:val="00C71EFF"/>
    <w:rsid w:val="00C8152E"/>
    <w:rsid w:val="00C85D0B"/>
    <w:rsid w:val="00CA3A54"/>
    <w:rsid w:val="00CB0E77"/>
    <w:rsid w:val="00CB74D6"/>
    <w:rsid w:val="00CE0725"/>
    <w:rsid w:val="00CE2FBE"/>
    <w:rsid w:val="00CF34F6"/>
    <w:rsid w:val="00D14DC5"/>
    <w:rsid w:val="00D50A61"/>
    <w:rsid w:val="00D52388"/>
    <w:rsid w:val="00D5797D"/>
    <w:rsid w:val="00D62F3B"/>
    <w:rsid w:val="00D700EF"/>
    <w:rsid w:val="00D843AF"/>
    <w:rsid w:val="00DF4604"/>
    <w:rsid w:val="00E031EF"/>
    <w:rsid w:val="00E05DDD"/>
    <w:rsid w:val="00E205D4"/>
    <w:rsid w:val="00E54607"/>
    <w:rsid w:val="00E82615"/>
    <w:rsid w:val="00EA7EC3"/>
    <w:rsid w:val="00EC687C"/>
    <w:rsid w:val="00ED6D46"/>
    <w:rsid w:val="00F56DBF"/>
    <w:rsid w:val="00F57D10"/>
    <w:rsid w:val="00F73AE8"/>
    <w:rsid w:val="00F81586"/>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07BE-9752-7349-99B6-3ED2BBEB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6</cp:revision>
  <cp:lastPrinted>2020-05-23T21:28:00Z</cp:lastPrinted>
  <dcterms:created xsi:type="dcterms:W3CDTF">2021-03-02T20:52:00Z</dcterms:created>
  <dcterms:modified xsi:type="dcterms:W3CDTF">2021-03-02T22:27:00Z</dcterms:modified>
</cp:coreProperties>
</file>