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D4" w:rsidRPr="00D3171C" w:rsidRDefault="00517CA3" w:rsidP="00E94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295275" cy="295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554D4" w:rsidRPr="00D3171C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sl-SI"/>
              </w:rPr>
            </w:pPr>
            <w:r w:rsidRPr="0058676E">
              <w:rPr>
                <w:sz w:val="24"/>
                <w:szCs w:val="24"/>
                <w:lang w:eastAsia="sl-SI"/>
              </w:rPr>
              <w:t>MESTNA OBČINA KRANJ</w:t>
            </w:r>
          </w:p>
        </w:tc>
      </w:tr>
      <w:tr w:rsidR="00D554D4" w:rsidRPr="00D3171C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D554D4" w:rsidRPr="00D3171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D554D4" w:rsidRPr="00D3171C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:rsidR="00D554D4" w:rsidRPr="005622FE" w:rsidRDefault="00D554D4" w:rsidP="00E94B3C">
      <w:pPr>
        <w:rPr>
          <w:sz w:val="24"/>
          <w:szCs w:val="24"/>
        </w:rPr>
      </w:pPr>
    </w:p>
    <w:p w:rsidR="00D554D4" w:rsidRPr="005622FE" w:rsidRDefault="00937310" w:rsidP="00E94B3C">
      <w:pPr>
        <w:rPr>
          <w:sz w:val="24"/>
          <w:szCs w:val="24"/>
        </w:rPr>
      </w:pPr>
      <w:r>
        <w:rPr>
          <w:sz w:val="24"/>
          <w:szCs w:val="24"/>
        </w:rPr>
        <w:t>Številka: 2</w:t>
      </w:r>
      <w:r w:rsidR="00B4665A">
        <w:rPr>
          <w:sz w:val="24"/>
          <w:szCs w:val="24"/>
        </w:rPr>
        <w:t>/2016</w:t>
      </w:r>
    </w:p>
    <w:p w:rsidR="00D554D4" w:rsidRPr="005622FE" w:rsidRDefault="00937310" w:rsidP="00E94B3C">
      <w:pPr>
        <w:rPr>
          <w:sz w:val="24"/>
          <w:szCs w:val="24"/>
        </w:rPr>
      </w:pPr>
      <w:r>
        <w:rPr>
          <w:sz w:val="24"/>
          <w:szCs w:val="24"/>
        </w:rPr>
        <w:t>Datum: 5. 4</w:t>
      </w:r>
      <w:r w:rsidR="00B4665A">
        <w:rPr>
          <w:sz w:val="24"/>
          <w:szCs w:val="24"/>
        </w:rPr>
        <w:t>. 2016</w:t>
      </w:r>
    </w:p>
    <w:p w:rsidR="00D554D4" w:rsidRPr="005622FE" w:rsidRDefault="00D554D4" w:rsidP="00E94B3C">
      <w:pPr>
        <w:rPr>
          <w:sz w:val="24"/>
          <w:szCs w:val="24"/>
        </w:rPr>
      </w:pPr>
    </w:p>
    <w:p w:rsidR="00D554D4" w:rsidRPr="005622FE" w:rsidRDefault="00D554D4" w:rsidP="00E94B3C">
      <w:pPr>
        <w:jc w:val="center"/>
        <w:rPr>
          <w:b/>
          <w:bCs/>
          <w:spacing w:val="80"/>
          <w:sz w:val="24"/>
          <w:szCs w:val="24"/>
        </w:rPr>
      </w:pPr>
      <w:r w:rsidRPr="005622FE">
        <w:rPr>
          <w:b/>
          <w:bCs/>
          <w:spacing w:val="80"/>
          <w:sz w:val="24"/>
          <w:szCs w:val="24"/>
        </w:rPr>
        <w:t>ZAPISNIK</w:t>
      </w:r>
    </w:p>
    <w:p w:rsidR="00D554D4" w:rsidRPr="005622FE" w:rsidRDefault="00D554D4" w:rsidP="00E94B3C">
      <w:pPr>
        <w:rPr>
          <w:b/>
          <w:bCs/>
          <w:sz w:val="24"/>
          <w:szCs w:val="24"/>
        </w:rPr>
      </w:pPr>
    </w:p>
    <w:p w:rsidR="00125883" w:rsidRDefault="00937310" w:rsidP="00E94B3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554D4" w:rsidRPr="005622FE">
        <w:rPr>
          <w:sz w:val="24"/>
          <w:szCs w:val="24"/>
        </w:rPr>
        <w:t>. redne seje Sve</w:t>
      </w:r>
      <w:r>
        <w:rPr>
          <w:sz w:val="24"/>
          <w:szCs w:val="24"/>
        </w:rPr>
        <w:t>ta KS Bratov Smuk, ki je bila 5. 4</w:t>
      </w:r>
      <w:r w:rsidR="00D554D4">
        <w:rPr>
          <w:sz w:val="24"/>
          <w:szCs w:val="24"/>
        </w:rPr>
        <w:t>.</w:t>
      </w:r>
      <w:r w:rsidR="00125883">
        <w:rPr>
          <w:sz w:val="24"/>
          <w:szCs w:val="24"/>
        </w:rPr>
        <w:t xml:space="preserve"> </w:t>
      </w:r>
      <w:r w:rsidR="00B4665A">
        <w:rPr>
          <w:sz w:val="24"/>
          <w:szCs w:val="24"/>
        </w:rPr>
        <w:t>2016</w:t>
      </w:r>
      <w:r w:rsidR="00D554D4">
        <w:rPr>
          <w:sz w:val="24"/>
          <w:szCs w:val="24"/>
        </w:rPr>
        <w:t xml:space="preserve"> ob 19.00 uri v prostorih K</w:t>
      </w:r>
      <w:r w:rsidR="00D554D4" w:rsidRPr="005622FE">
        <w:rPr>
          <w:sz w:val="24"/>
          <w:szCs w:val="24"/>
        </w:rPr>
        <w:t>rajevne skupnosti, Bratov Smuk, Likozarjeva ulica 29, Kranj.</w:t>
      </w:r>
    </w:p>
    <w:p w:rsidR="00D554D4" w:rsidRDefault="00D554D4" w:rsidP="00E94B3C">
      <w:pPr>
        <w:rPr>
          <w:b/>
          <w:sz w:val="24"/>
          <w:szCs w:val="24"/>
        </w:rPr>
      </w:pPr>
      <w:r w:rsidRPr="005622FE">
        <w:rPr>
          <w:b/>
          <w:bCs/>
          <w:sz w:val="24"/>
          <w:szCs w:val="24"/>
        </w:rPr>
        <w:t xml:space="preserve">Prisotni: </w:t>
      </w:r>
      <w:r w:rsidR="00125883" w:rsidRPr="00E035D6">
        <w:rPr>
          <w:b/>
          <w:sz w:val="24"/>
          <w:szCs w:val="24"/>
        </w:rPr>
        <w:t xml:space="preserve">Manja Zorko, </w:t>
      </w:r>
      <w:proofErr w:type="spellStart"/>
      <w:r w:rsidR="00125883" w:rsidRPr="00E035D6">
        <w:rPr>
          <w:b/>
          <w:sz w:val="24"/>
          <w:szCs w:val="24"/>
        </w:rPr>
        <w:t>Aleks</w:t>
      </w:r>
      <w:r w:rsidR="00B4665A">
        <w:rPr>
          <w:b/>
          <w:sz w:val="24"/>
          <w:szCs w:val="24"/>
        </w:rPr>
        <w:t>andar</w:t>
      </w:r>
      <w:proofErr w:type="spellEnd"/>
      <w:r w:rsidR="00B4665A">
        <w:rPr>
          <w:b/>
          <w:sz w:val="24"/>
          <w:szCs w:val="24"/>
        </w:rPr>
        <w:t xml:space="preserve"> Andrić, Tina Žalec Centa</w:t>
      </w:r>
      <w:r w:rsidR="00125883" w:rsidRPr="00E035D6">
        <w:rPr>
          <w:b/>
          <w:sz w:val="24"/>
          <w:szCs w:val="24"/>
        </w:rPr>
        <w:t>, Rudolf Kukovič</w:t>
      </w:r>
      <w:r w:rsidR="00937310">
        <w:rPr>
          <w:b/>
          <w:sz w:val="24"/>
          <w:szCs w:val="24"/>
        </w:rPr>
        <w:t>, Lado Likar</w:t>
      </w:r>
    </w:p>
    <w:p w:rsidR="00361A21" w:rsidRPr="00361A21" w:rsidRDefault="00361A21" w:rsidP="00E94B3C">
      <w:pPr>
        <w:rPr>
          <w:sz w:val="24"/>
          <w:szCs w:val="24"/>
        </w:rPr>
      </w:pPr>
      <w:r w:rsidRPr="00361A21">
        <w:rPr>
          <w:b/>
          <w:sz w:val="24"/>
          <w:szCs w:val="24"/>
        </w:rPr>
        <w:t>Dodatno vabljeni:</w:t>
      </w:r>
      <w:r w:rsidRPr="00361A21">
        <w:rPr>
          <w:sz w:val="24"/>
          <w:szCs w:val="24"/>
        </w:rPr>
        <w:t xml:space="preserve"> Balinarsko društvo Bratov Smuk, Tim Pregrad</w:t>
      </w:r>
    </w:p>
    <w:p w:rsidR="00D554D4" w:rsidRPr="00E94B3C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94B3C">
        <w:rPr>
          <w:b/>
          <w:bCs/>
          <w:sz w:val="24"/>
          <w:szCs w:val="24"/>
          <w:lang w:eastAsia="sl-SI"/>
        </w:rPr>
        <w:t>DNEVNI RED:</w:t>
      </w:r>
    </w:p>
    <w:p w:rsidR="00B4665A" w:rsidRPr="00B4665A" w:rsidRDefault="00937310" w:rsidP="00B4665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Pregled in potrditev zapisnika 10</w:t>
      </w:r>
      <w:r w:rsidR="00B4665A" w:rsidRPr="00B4665A">
        <w:rPr>
          <w:b/>
          <w:bCs/>
          <w:sz w:val="24"/>
          <w:szCs w:val="24"/>
          <w:lang w:eastAsia="sl-SI"/>
        </w:rPr>
        <w:t>. redne seje KS</w:t>
      </w:r>
    </w:p>
    <w:p w:rsidR="00B4665A" w:rsidRPr="00B4665A" w:rsidRDefault="00937310" w:rsidP="00B4665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proofErr w:type="spellStart"/>
      <w:r>
        <w:rPr>
          <w:b/>
          <w:bCs/>
          <w:sz w:val="24"/>
          <w:szCs w:val="24"/>
          <w:lang w:eastAsia="sl-SI"/>
        </w:rPr>
        <w:t>Smukfest</w:t>
      </w:r>
      <w:proofErr w:type="spellEnd"/>
      <w:r w:rsidR="00B4665A" w:rsidRPr="00B4665A">
        <w:rPr>
          <w:b/>
          <w:bCs/>
          <w:sz w:val="24"/>
          <w:szCs w:val="24"/>
          <w:lang w:eastAsia="sl-SI"/>
        </w:rPr>
        <w:t xml:space="preserve"> 2016</w:t>
      </w:r>
    </w:p>
    <w:p w:rsidR="00B4665A" w:rsidRPr="00B4665A" w:rsidRDefault="00937310" w:rsidP="00B4665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Poslikava podhodov</w:t>
      </w:r>
    </w:p>
    <w:p w:rsidR="00B4665A" w:rsidRPr="00B4665A" w:rsidRDefault="00B4665A" w:rsidP="00B4665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B4665A">
        <w:rPr>
          <w:b/>
          <w:bCs/>
          <w:sz w:val="24"/>
          <w:szCs w:val="24"/>
          <w:lang w:eastAsia="sl-SI"/>
        </w:rPr>
        <w:t>Vprašanja, predlogi in pobude članov sveta KS</w:t>
      </w:r>
    </w:p>
    <w:p w:rsidR="00D554D4" w:rsidRPr="005622FE" w:rsidRDefault="00D554D4" w:rsidP="00E94B3C">
      <w:pPr>
        <w:spacing w:after="0" w:line="240" w:lineRule="auto"/>
        <w:ind w:left="720"/>
        <w:jc w:val="both"/>
        <w:rPr>
          <w:b/>
          <w:bCs/>
          <w:sz w:val="24"/>
          <w:szCs w:val="24"/>
          <w:lang w:eastAsia="sl-SI"/>
        </w:rPr>
      </w:pP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Ad.1</w:t>
      </w: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Pregled i</w:t>
      </w:r>
      <w:r w:rsidR="00937310">
        <w:rPr>
          <w:b/>
          <w:bCs/>
          <w:sz w:val="24"/>
          <w:szCs w:val="24"/>
          <w:lang w:eastAsia="sl-SI"/>
        </w:rPr>
        <w:t>n potrditev zapisnika 10</w:t>
      </w:r>
      <w:r>
        <w:rPr>
          <w:b/>
          <w:bCs/>
          <w:sz w:val="24"/>
          <w:szCs w:val="24"/>
          <w:lang w:eastAsia="sl-SI"/>
        </w:rPr>
        <w:t>. r</w:t>
      </w:r>
      <w:r w:rsidRPr="005622FE">
        <w:rPr>
          <w:b/>
          <w:bCs/>
          <w:sz w:val="24"/>
          <w:szCs w:val="24"/>
          <w:lang w:eastAsia="sl-SI"/>
        </w:rPr>
        <w:t>edne seje KS</w:t>
      </w:r>
    </w:p>
    <w:p w:rsidR="00D554D4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</w:p>
    <w:p w:rsidR="00D554D4" w:rsidRDefault="00937310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Na zapisnik 10</w:t>
      </w:r>
      <w:r w:rsidR="00D554D4">
        <w:rPr>
          <w:sz w:val="24"/>
          <w:szCs w:val="24"/>
          <w:lang w:eastAsia="sl-SI"/>
        </w:rPr>
        <w:t xml:space="preserve">. redne seje KS </w:t>
      </w:r>
      <w:r w:rsidR="00125883">
        <w:rPr>
          <w:sz w:val="24"/>
          <w:szCs w:val="24"/>
          <w:lang w:eastAsia="sl-SI"/>
        </w:rPr>
        <w:t xml:space="preserve">ni bilo pripomb. </w:t>
      </w:r>
      <w:r w:rsidR="00D554D4">
        <w:rPr>
          <w:sz w:val="24"/>
          <w:szCs w:val="24"/>
          <w:lang w:eastAsia="sl-SI"/>
        </w:rPr>
        <w:t>Zapisnik je bil potrjen.</w:t>
      </w:r>
    </w:p>
    <w:p w:rsidR="00D554D4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072B57" w:rsidRDefault="00072B57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CC1A69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Ad.2</w:t>
      </w:r>
    </w:p>
    <w:p w:rsidR="002E7B1F" w:rsidRDefault="00361A21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proofErr w:type="spellStart"/>
      <w:r w:rsidRPr="00361A21">
        <w:rPr>
          <w:b/>
          <w:bCs/>
          <w:sz w:val="24"/>
          <w:szCs w:val="24"/>
          <w:lang w:eastAsia="sl-SI"/>
        </w:rPr>
        <w:t>Smukfest</w:t>
      </w:r>
      <w:proofErr w:type="spellEnd"/>
      <w:r w:rsidRPr="00361A21">
        <w:rPr>
          <w:b/>
          <w:bCs/>
          <w:sz w:val="24"/>
          <w:szCs w:val="24"/>
          <w:lang w:eastAsia="sl-SI"/>
        </w:rPr>
        <w:t xml:space="preserve"> 2016</w:t>
      </w:r>
    </w:p>
    <w:p w:rsidR="00361A21" w:rsidRDefault="00361A21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CD754C" w:rsidRDefault="00361A21" w:rsidP="002E7B1F">
      <w:p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Izvedba letošnjega praznovanja krajevnega praznika pod imenom </w:t>
      </w:r>
      <w:proofErr w:type="spellStart"/>
      <w:r>
        <w:rPr>
          <w:bCs/>
          <w:sz w:val="24"/>
          <w:szCs w:val="24"/>
          <w:lang w:eastAsia="sl-SI"/>
        </w:rPr>
        <w:t>Smukfest</w:t>
      </w:r>
      <w:proofErr w:type="spellEnd"/>
      <w:r>
        <w:rPr>
          <w:bCs/>
          <w:sz w:val="24"/>
          <w:szCs w:val="24"/>
          <w:lang w:eastAsia="sl-SI"/>
        </w:rPr>
        <w:t xml:space="preserve"> 2016 se načrtuje na datum 11. junij. Ob slabem vremenu bi bila prireditev izvedena teden dni kasneje, tj. 18. junija 2016.</w:t>
      </w:r>
      <w:r w:rsidR="00034296">
        <w:rPr>
          <w:bCs/>
          <w:sz w:val="24"/>
          <w:szCs w:val="24"/>
          <w:lang w:eastAsia="sl-SI"/>
        </w:rPr>
        <w:t xml:space="preserve"> Začetek prireditve je predviden ob 10. uri </w:t>
      </w:r>
    </w:p>
    <w:p w:rsidR="00361A21" w:rsidRDefault="00361A21" w:rsidP="002E7B1F">
      <w:p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Predlagana lokacija: Ploščad pred OŠ Matije Čopa, igrišče za baliniščem in igrišče za odbojko na mivki. </w:t>
      </w:r>
    </w:p>
    <w:p w:rsidR="00361A21" w:rsidRDefault="003B3671" w:rsidP="002E7B1F">
      <w:p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Po razpravi so člani v predviden program prireditve umestili naslednje n</w:t>
      </w:r>
      <w:r w:rsidR="00361A21">
        <w:rPr>
          <w:bCs/>
          <w:sz w:val="24"/>
          <w:szCs w:val="24"/>
          <w:lang w:eastAsia="sl-SI"/>
        </w:rPr>
        <w:t>ačrtovane aktivnosti:</w:t>
      </w:r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Turnir v balinanju v izvedbi Balinarskega društva BS</w:t>
      </w:r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Turnir v odbojki na mivki</w:t>
      </w:r>
      <w:r w:rsidR="003B3671">
        <w:rPr>
          <w:bCs/>
          <w:sz w:val="24"/>
          <w:szCs w:val="24"/>
          <w:lang w:eastAsia="sl-SI"/>
        </w:rPr>
        <w:t xml:space="preserve"> v izvedbi mladih</w:t>
      </w:r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lastRenderedPageBreak/>
        <w:t xml:space="preserve">Turnir v </w:t>
      </w:r>
      <w:proofErr w:type="spellStart"/>
      <w:r>
        <w:rPr>
          <w:bCs/>
          <w:sz w:val="24"/>
          <w:szCs w:val="24"/>
          <w:lang w:eastAsia="sl-SI"/>
        </w:rPr>
        <w:t>prstometu</w:t>
      </w:r>
      <w:proofErr w:type="spellEnd"/>
      <w:r>
        <w:rPr>
          <w:bCs/>
          <w:sz w:val="24"/>
          <w:szCs w:val="24"/>
          <w:lang w:eastAsia="sl-SI"/>
        </w:rPr>
        <w:t xml:space="preserve"> v izvedbi Balinarskega društva BS</w:t>
      </w:r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Otroški program v izvedbi </w:t>
      </w:r>
      <w:proofErr w:type="spellStart"/>
      <w:r>
        <w:rPr>
          <w:bCs/>
          <w:sz w:val="24"/>
          <w:szCs w:val="24"/>
          <w:lang w:eastAsia="sl-SI"/>
        </w:rPr>
        <w:t>Krice</w:t>
      </w:r>
      <w:proofErr w:type="spellEnd"/>
      <w:r>
        <w:rPr>
          <w:bCs/>
          <w:sz w:val="24"/>
          <w:szCs w:val="24"/>
          <w:lang w:eastAsia="sl-SI"/>
        </w:rPr>
        <w:t xml:space="preserve"> </w:t>
      </w:r>
      <w:proofErr w:type="spellStart"/>
      <w:r>
        <w:rPr>
          <w:bCs/>
          <w:sz w:val="24"/>
          <w:szCs w:val="24"/>
          <w:lang w:eastAsia="sl-SI"/>
        </w:rPr>
        <w:t>Krace</w:t>
      </w:r>
      <w:proofErr w:type="spellEnd"/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Kulturni program: nastopi kulturno-folklornih društev, pevskih zborov in glasbenih šol</w:t>
      </w:r>
      <w:r w:rsidR="00034296">
        <w:rPr>
          <w:bCs/>
          <w:sz w:val="24"/>
          <w:szCs w:val="24"/>
          <w:lang w:eastAsia="sl-SI"/>
        </w:rPr>
        <w:t xml:space="preserve">, </w:t>
      </w:r>
      <w:proofErr w:type="spellStart"/>
      <w:r w:rsidR="00034296">
        <w:rPr>
          <w:bCs/>
          <w:sz w:val="24"/>
          <w:szCs w:val="24"/>
          <w:lang w:eastAsia="sl-SI"/>
        </w:rPr>
        <w:t>monokomedija</w:t>
      </w:r>
      <w:proofErr w:type="spellEnd"/>
    </w:p>
    <w:p w:rsidR="00361A21" w:rsidRDefault="00361A21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Koncertni program: koncert glasbene skupine </w:t>
      </w:r>
      <w:proofErr w:type="spellStart"/>
      <w:r>
        <w:rPr>
          <w:bCs/>
          <w:sz w:val="24"/>
          <w:szCs w:val="24"/>
          <w:lang w:eastAsia="sl-SI"/>
        </w:rPr>
        <w:t>Joške'vn</w:t>
      </w:r>
      <w:proofErr w:type="spellEnd"/>
      <w:r w:rsidR="00034296">
        <w:rPr>
          <w:bCs/>
          <w:sz w:val="24"/>
          <w:szCs w:val="24"/>
          <w:lang w:eastAsia="sl-SI"/>
        </w:rPr>
        <w:t xml:space="preserve">, hip-hop nastop </w:t>
      </w:r>
      <w:proofErr w:type="spellStart"/>
      <w:r w:rsidR="00034296">
        <w:rPr>
          <w:bCs/>
          <w:sz w:val="24"/>
          <w:szCs w:val="24"/>
          <w:lang w:eastAsia="sl-SI"/>
        </w:rPr>
        <w:t>Semch</w:t>
      </w:r>
      <w:proofErr w:type="spellEnd"/>
      <w:r w:rsidR="00034296">
        <w:rPr>
          <w:bCs/>
          <w:sz w:val="24"/>
          <w:szCs w:val="24"/>
          <w:lang w:eastAsia="sl-SI"/>
        </w:rPr>
        <w:t xml:space="preserve"> in </w:t>
      </w:r>
      <w:proofErr w:type="spellStart"/>
      <w:r w:rsidR="00034296">
        <w:rPr>
          <w:bCs/>
          <w:sz w:val="24"/>
          <w:szCs w:val="24"/>
          <w:lang w:eastAsia="sl-SI"/>
        </w:rPr>
        <w:t>Cheba</w:t>
      </w:r>
      <w:proofErr w:type="spellEnd"/>
    </w:p>
    <w:p w:rsidR="00034296" w:rsidRDefault="00034296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Spremljevalni program: predstavitev gasilskih vozil, opreme in požarne varnosti; palačinke za najmlajše</w:t>
      </w:r>
    </w:p>
    <w:p w:rsidR="00034296" w:rsidRDefault="00034296" w:rsidP="00361A21">
      <w:pPr>
        <w:pStyle w:val="Odstavekseznama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Povezovalec prireditve: predlog Toni </w:t>
      </w:r>
      <w:proofErr w:type="spellStart"/>
      <w:r>
        <w:rPr>
          <w:bCs/>
          <w:sz w:val="24"/>
          <w:szCs w:val="24"/>
          <w:lang w:eastAsia="sl-SI"/>
        </w:rPr>
        <w:t>Cahunek</w:t>
      </w:r>
      <w:proofErr w:type="spellEnd"/>
      <w:r>
        <w:rPr>
          <w:bCs/>
          <w:sz w:val="24"/>
          <w:szCs w:val="24"/>
          <w:lang w:eastAsia="sl-SI"/>
        </w:rPr>
        <w:t xml:space="preserve"> </w:t>
      </w:r>
    </w:p>
    <w:p w:rsidR="00B75F6E" w:rsidRDefault="00B75F6E" w:rsidP="00B75F6E">
      <w:pPr>
        <w:spacing w:after="0" w:line="240" w:lineRule="auto"/>
        <w:rPr>
          <w:bCs/>
          <w:sz w:val="24"/>
          <w:szCs w:val="24"/>
          <w:lang w:eastAsia="sl-SI"/>
        </w:rPr>
      </w:pPr>
    </w:p>
    <w:p w:rsidR="00B75F6E" w:rsidRPr="00B75F6E" w:rsidRDefault="00B75F6E" w:rsidP="00B75F6E">
      <w:pPr>
        <w:spacing w:after="0" w:line="240" w:lineRule="auto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Program prireditve se vključi v bilten, ki naj izide v začetku meseca junija.</w:t>
      </w:r>
      <w:bookmarkStart w:id="0" w:name="_GoBack"/>
      <w:bookmarkEnd w:id="0"/>
    </w:p>
    <w:p w:rsidR="00034296" w:rsidRPr="00361A21" w:rsidRDefault="00034296" w:rsidP="00034296">
      <w:pPr>
        <w:pStyle w:val="Odstavekseznama"/>
        <w:spacing w:after="0" w:line="240" w:lineRule="auto"/>
        <w:rPr>
          <w:bCs/>
          <w:sz w:val="24"/>
          <w:szCs w:val="24"/>
          <w:lang w:eastAsia="sl-SI"/>
        </w:rPr>
      </w:pPr>
    </w:p>
    <w:p w:rsidR="00CD754C" w:rsidRPr="00034296" w:rsidRDefault="00034296" w:rsidP="002E7B1F">
      <w:pPr>
        <w:spacing w:after="0" w:line="240" w:lineRule="auto"/>
        <w:rPr>
          <w:bCs/>
          <w:sz w:val="24"/>
          <w:szCs w:val="24"/>
          <w:lang w:eastAsia="sl-SI"/>
        </w:rPr>
      </w:pPr>
      <w:r w:rsidRPr="00034296">
        <w:rPr>
          <w:bCs/>
          <w:i/>
          <w:sz w:val="24"/>
          <w:szCs w:val="24"/>
          <w:lang w:eastAsia="sl-SI"/>
        </w:rPr>
        <w:t>Ožja organizacijska ekipa prireditve se ponovno sestane 19. aprila ob 19. uri.</w:t>
      </w:r>
    </w:p>
    <w:p w:rsidR="00CD754C" w:rsidRPr="00CD754C" w:rsidRDefault="00CD754C" w:rsidP="002E7B1F">
      <w:pPr>
        <w:spacing w:after="0" w:line="240" w:lineRule="auto"/>
        <w:rPr>
          <w:bCs/>
          <w:sz w:val="24"/>
          <w:szCs w:val="24"/>
          <w:lang w:eastAsia="sl-SI"/>
        </w:rPr>
      </w:pP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Ad.3</w:t>
      </w:r>
    </w:p>
    <w:p w:rsidR="00D554D4" w:rsidRPr="00034296" w:rsidRDefault="00034296" w:rsidP="00034296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034296">
        <w:rPr>
          <w:b/>
          <w:bCs/>
          <w:sz w:val="24"/>
          <w:szCs w:val="24"/>
          <w:lang w:eastAsia="sl-SI"/>
        </w:rPr>
        <w:t>Poslikava podhodov</w:t>
      </w:r>
    </w:p>
    <w:p w:rsidR="00034296" w:rsidRPr="00034296" w:rsidRDefault="00034296" w:rsidP="00034296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K</w:t>
      </w:r>
      <w:r w:rsidRPr="00034296">
        <w:rPr>
          <w:sz w:val="24"/>
          <w:szCs w:val="24"/>
          <w:lang w:eastAsia="sl-SI"/>
        </w:rPr>
        <w:t>rajevni skupnosti Bratov Smuk in Huje v času Tedna mladih 2016 načrtujeta izvedbo poslikave podhoda, ki povezuje naši krajevni skupnosti med Osnovno šolo Matije Čopa in Osnovno šolo Jakoba Aljaža. </w:t>
      </w:r>
    </w:p>
    <w:p w:rsidR="00034296" w:rsidRPr="00034296" w:rsidRDefault="00034296" w:rsidP="00034296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034296">
        <w:rPr>
          <w:sz w:val="24"/>
          <w:szCs w:val="24"/>
          <w:lang w:eastAsia="sl-SI"/>
        </w:rPr>
        <w:t>K projektu poslikave so pristopili tudi na Mestni občini Kranj in Komunali Kranj, ki bodo poskrbeli za nabavo materiala in tehnično opremo za poslikavo. </w:t>
      </w:r>
    </w:p>
    <w:p w:rsidR="00034296" w:rsidRPr="00034296" w:rsidRDefault="00034296" w:rsidP="00034296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034296">
        <w:rPr>
          <w:sz w:val="24"/>
          <w:szCs w:val="24"/>
          <w:lang w:eastAsia="sl-SI"/>
        </w:rPr>
        <w:t>Dogodek bi se odvijal v soboto, 14. maja 2016 od 12. ure dalje.</w:t>
      </w:r>
    </w:p>
    <w:p w:rsidR="00034296" w:rsidRPr="00034296" w:rsidRDefault="00034296" w:rsidP="00034296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072B57" w:rsidRDefault="00034296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K projektu poslikave smo povabili grafitarje, k sodelovanju </w:t>
      </w:r>
      <w:r w:rsidR="00584C9C">
        <w:rPr>
          <w:sz w:val="24"/>
          <w:szCs w:val="24"/>
          <w:lang w:eastAsia="sl-SI"/>
        </w:rPr>
        <w:t xml:space="preserve">bomo </w:t>
      </w:r>
      <w:r>
        <w:rPr>
          <w:sz w:val="24"/>
          <w:szCs w:val="24"/>
          <w:lang w:eastAsia="sl-SI"/>
        </w:rPr>
        <w:t xml:space="preserve">povabili še učence obeh osnovnih šol. </w:t>
      </w:r>
      <w:r w:rsidRPr="00034296">
        <w:rPr>
          <w:sz w:val="24"/>
          <w:szCs w:val="24"/>
          <w:lang w:eastAsia="sl-SI"/>
        </w:rPr>
        <w:t>Poleg poslikave načrtujemo tudi spremljajoči glasbeni program z lokalnimi hip-hop ustvarjalci in manjšo pogostitev. </w:t>
      </w:r>
    </w:p>
    <w:p w:rsidR="00072B57" w:rsidRPr="005622FE" w:rsidRDefault="00072B57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Ad.4</w:t>
      </w: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Vprašanja, predlogi in pobude članov sveta KS</w:t>
      </w:r>
    </w:p>
    <w:p w:rsidR="00D554D4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3E4AF0" w:rsidRDefault="00584C9C" w:rsidP="00584C9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Problematika odjemnih mest</w:t>
      </w:r>
    </w:p>
    <w:p w:rsidR="00584C9C" w:rsidRPr="00584C9C" w:rsidRDefault="00584C9C" w:rsidP="00584C9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Lado opozori na predlagane neprimerne lokacije odjemnih mest, ki so za stanovalce nekaterih blokov preveč oddaljene od vhodov.</w:t>
      </w:r>
    </w:p>
    <w:p w:rsidR="003E4AF0" w:rsidRDefault="003E4AF0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361DCD" w:rsidRDefault="00361DCD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Default="00034296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Seja se je zaključila ob 20. 45</w:t>
      </w:r>
      <w:r w:rsidR="00D554D4">
        <w:rPr>
          <w:sz w:val="24"/>
          <w:szCs w:val="24"/>
          <w:lang w:eastAsia="sl-SI"/>
        </w:rPr>
        <w:t xml:space="preserve"> uri.</w:t>
      </w:r>
    </w:p>
    <w:p w:rsidR="00D554D4" w:rsidRPr="005622FE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AD5331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81206A">
        <w:rPr>
          <w:sz w:val="24"/>
          <w:szCs w:val="24"/>
          <w:lang w:eastAsia="sl-SI"/>
        </w:rPr>
        <w:t>Zapisnikarica:</w:t>
      </w:r>
    </w:p>
    <w:p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MANJA ZORKO</w:t>
      </w:r>
    </w:p>
    <w:p w:rsidR="00D554D4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sveta KS Bratov Smuk</w:t>
      </w:r>
    </w:p>
    <w:p w:rsidR="00D554D4" w:rsidRPr="00E83F82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:rsidR="00D554D4" w:rsidRDefault="00D554D4"/>
    <w:sectPr w:rsidR="00D554D4" w:rsidSect="00B46B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22" w:rsidRDefault="00B40622" w:rsidP="00072B57">
      <w:pPr>
        <w:spacing w:after="0" w:line="240" w:lineRule="auto"/>
      </w:pPr>
      <w:r>
        <w:separator/>
      </w:r>
    </w:p>
  </w:endnote>
  <w:endnote w:type="continuationSeparator" w:id="0">
    <w:p w:rsidR="00B40622" w:rsidRDefault="00B40622" w:rsidP="000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226620"/>
      <w:docPartObj>
        <w:docPartGallery w:val="Page Numbers (Bottom of Page)"/>
        <w:docPartUnique/>
      </w:docPartObj>
    </w:sdtPr>
    <w:sdtEndPr/>
    <w:sdtContent>
      <w:p w:rsidR="00072B57" w:rsidRDefault="00072B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6E">
          <w:rPr>
            <w:noProof/>
          </w:rPr>
          <w:t>2</w:t>
        </w:r>
        <w:r>
          <w:fldChar w:fldCharType="end"/>
        </w:r>
      </w:p>
    </w:sdtContent>
  </w:sdt>
  <w:p w:rsidR="00072B57" w:rsidRDefault="00072B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22" w:rsidRDefault="00B40622" w:rsidP="00072B57">
      <w:pPr>
        <w:spacing w:after="0" w:line="240" w:lineRule="auto"/>
      </w:pPr>
      <w:r>
        <w:separator/>
      </w:r>
    </w:p>
  </w:footnote>
  <w:footnote w:type="continuationSeparator" w:id="0">
    <w:p w:rsidR="00B40622" w:rsidRDefault="00B40622" w:rsidP="000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545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F4C90"/>
    <w:multiLevelType w:val="hybridMultilevel"/>
    <w:tmpl w:val="37480C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4A7"/>
    <w:multiLevelType w:val="hybridMultilevel"/>
    <w:tmpl w:val="B742D202"/>
    <w:lvl w:ilvl="0" w:tplc="B7E6836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0B2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03560"/>
    <w:multiLevelType w:val="hybridMultilevel"/>
    <w:tmpl w:val="B5C249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87D0C"/>
    <w:multiLevelType w:val="hybridMultilevel"/>
    <w:tmpl w:val="B8504512"/>
    <w:lvl w:ilvl="0" w:tplc="E0966E3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D0E5F"/>
    <w:multiLevelType w:val="hybridMultilevel"/>
    <w:tmpl w:val="694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60FE"/>
    <w:multiLevelType w:val="hybridMultilevel"/>
    <w:tmpl w:val="67F0F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3C"/>
    <w:rsid w:val="00024B5D"/>
    <w:rsid w:val="00034296"/>
    <w:rsid w:val="00072B57"/>
    <w:rsid w:val="000C6092"/>
    <w:rsid w:val="00125883"/>
    <w:rsid w:val="00136890"/>
    <w:rsid w:val="0017536F"/>
    <w:rsid w:val="002A251E"/>
    <w:rsid w:val="002E7B1F"/>
    <w:rsid w:val="002F1F9B"/>
    <w:rsid w:val="00361A21"/>
    <w:rsid w:val="00361DCD"/>
    <w:rsid w:val="003B3671"/>
    <w:rsid w:val="003E4AF0"/>
    <w:rsid w:val="003F3F83"/>
    <w:rsid w:val="00414878"/>
    <w:rsid w:val="00517CA3"/>
    <w:rsid w:val="005622FE"/>
    <w:rsid w:val="00563F6B"/>
    <w:rsid w:val="00584C9C"/>
    <w:rsid w:val="0058676E"/>
    <w:rsid w:val="00656567"/>
    <w:rsid w:val="006646B5"/>
    <w:rsid w:val="0081206A"/>
    <w:rsid w:val="00900DD8"/>
    <w:rsid w:val="00937310"/>
    <w:rsid w:val="00953735"/>
    <w:rsid w:val="00AD5331"/>
    <w:rsid w:val="00B40622"/>
    <w:rsid w:val="00B4665A"/>
    <w:rsid w:val="00B46BDD"/>
    <w:rsid w:val="00B75F6E"/>
    <w:rsid w:val="00CC1A69"/>
    <w:rsid w:val="00CD754C"/>
    <w:rsid w:val="00D3171C"/>
    <w:rsid w:val="00D554D4"/>
    <w:rsid w:val="00E52F46"/>
    <w:rsid w:val="00E83F82"/>
    <w:rsid w:val="00E946A2"/>
    <w:rsid w:val="00E94B3C"/>
    <w:rsid w:val="00EC475F"/>
    <w:rsid w:val="00EF0E2A"/>
    <w:rsid w:val="00F2488E"/>
    <w:rsid w:val="00F56332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57779"/>
  <w15:docId w15:val="{301C6FA2-DEAC-4484-B4C7-8472043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1DCD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B3C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588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57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5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Manja Zorko</dc:creator>
  <cp:keywords/>
  <dc:description/>
  <cp:lastModifiedBy>Manja Zorko</cp:lastModifiedBy>
  <cp:revision>5</cp:revision>
  <dcterms:created xsi:type="dcterms:W3CDTF">2016-04-20T16:06:00Z</dcterms:created>
  <dcterms:modified xsi:type="dcterms:W3CDTF">2016-04-20T16:32:00Z</dcterms:modified>
</cp:coreProperties>
</file>